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9F" w:rsidRDefault="004B419F" w:rsidP="004B419F">
      <w:pPr>
        <w:pStyle w:val="a5"/>
        <w:rPr>
          <w:rFonts w:ascii="Times New Roman" w:hAnsi="Times New Roman"/>
          <w:sz w:val="24"/>
          <w:szCs w:val="24"/>
        </w:rPr>
      </w:pPr>
    </w:p>
    <w:p w:rsidR="00E5153E" w:rsidRDefault="00E5153E" w:rsidP="004B419F">
      <w:pPr>
        <w:pStyle w:val="a5"/>
        <w:rPr>
          <w:rFonts w:ascii="Times New Roman" w:hAnsi="Times New Roman"/>
          <w:sz w:val="24"/>
          <w:szCs w:val="24"/>
        </w:rPr>
      </w:pPr>
    </w:p>
    <w:p w:rsidR="00E5153E" w:rsidRPr="00E5153E" w:rsidRDefault="00E5153E" w:rsidP="00E51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E5153E" w:rsidRPr="00E5153E" w:rsidRDefault="00E5153E" w:rsidP="00E51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E5153E" w:rsidRPr="00E5153E" w:rsidRDefault="00E5153E" w:rsidP="00E51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153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5153E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E5153E" w:rsidRPr="00E5153E" w:rsidRDefault="00E5153E" w:rsidP="00E5153E">
      <w:pPr>
        <w:rPr>
          <w:rFonts w:ascii="Times New Roman" w:hAnsi="Times New Roman" w:cs="Times New Roman"/>
          <w:sz w:val="28"/>
          <w:szCs w:val="28"/>
        </w:rPr>
      </w:pPr>
    </w:p>
    <w:p w:rsidR="00E5153E" w:rsidRPr="00E5153E" w:rsidRDefault="00E5153E" w:rsidP="00E5153E">
      <w:pPr>
        <w:jc w:val="right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Приложение к ООП</w:t>
      </w:r>
    </w:p>
    <w:p w:rsidR="00E5153E" w:rsidRPr="00E5153E" w:rsidRDefault="00E5153E" w:rsidP="00E515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53E" w:rsidRPr="00E5153E" w:rsidRDefault="00E5153E" w:rsidP="00E515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53E" w:rsidRPr="00E5153E" w:rsidRDefault="00E5153E" w:rsidP="00E515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53E" w:rsidRPr="00E5153E" w:rsidRDefault="00E5153E" w:rsidP="00E5153E">
      <w:pPr>
        <w:rPr>
          <w:rFonts w:ascii="Times New Roman" w:eastAsia="Calibri" w:hAnsi="Times New Roman" w:cs="Times New Roman"/>
          <w:sz w:val="28"/>
          <w:szCs w:val="28"/>
        </w:rPr>
      </w:pPr>
    </w:p>
    <w:p w:rsidR="004B419F" w:rsidRPr="00E5153E" w:rsidRDefault="00E5153E" w:rsidP="00E515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53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B419F" w:rsidRPr="00E5153E" w:rsidRDefault="004B419F" w:rsidP="004B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3E">
        <w:rPr>
          <w:rFonts w:ascii="Times New Roman" w:hAnsi="Times New Roman" w:cs="Times New Roman"/>
          <w:b/>
          <w:sz w:val="28"/>
          <w:szCs w:val="28"/>
        </w:rPr>
        <w:t>по учебному предмету «Физическая культура», 2 класс</w:t>
      </w:r>
    </w:p>
    <w:p w:rsidR="004B419F" w:rsidRDefault="004B419F" w:rsidP="004B419F">
      <w:pPr>
        <w:jc w:val="center"/>
        <w:rPr>
          <w:b/>
          <w:sz w:val="28"/>
          <w:szCs w:val="28"/>
        </w:rPr>
      </w:pPr>
      <w:r w:rsidRPr="00E5153E">
        <w:rPr>
          <w:rFonts w:ascii="Times New Roman" w:hAnsi="Times New Roman" w:cs="Times New Roman"/>
          <w:b/>
          <w:sz w:val="28"/>
          <w:szCs w:val="28"/>
        </w:rPr>
        <w:t>на 201</w:t>
      </w:r>
      <w:r w:rsidR="00E5153E">
        <w:rPr>
          <w:rFonts w:ascii="Times New Roman" w:hAnsi="Times New Roman" w:cs="Times New Roman"/>
          <w:b/>
          <w:sz w:val="28"/>
          <w:szCs w:val="28"/>
        </w:rPr>
        <w:t>7</w:t>
      </w:r>
      <w:r w:rsidRPr="00E5153E">
        <w:rPr>
          <w:rFonts w:ascii="Times New Roman" w:hAnsi="Times New Roman" w:cs="Times New Roman"/>
          <w:b/>
          <w:sz w:val="28"/>
          <w:szCs w:val="28"/>
        </w:rPr>
        <w:t>-201</w:t>
      </w:r>
      <w:r w:rsidR="00E5153E">
        <w:rPr>
          <w:rFonts w:ascii="Times New Roman" w:hAnsi="Times New Roman" w:cs="Times New Roman"/>
          <w:b/>
          <w:sz w:val="28"/>
          <w:szCs w:val="28"/>
        </w:rPr>
        <w:t>8</w:t>
      </w:r>
      <w:r w:rsidRPr="00E51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419F" w:rsidRDefault="004B419F" w:rsidP="004B419F">
      <w:pPr>
        <w:jc w:val="center"/>
        <w:rPr>
          <w:b/>
          <w:sz w:val="28"/>
          <w:szCs w:val="28"/>
        </w:rPr>
      </w:pPr>
    </w:p>
    <w:p w:rsidR="004B419F" w:rsidRDefault="004B419F" w:rsidP="004B4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B419F" w:rsidRPr="00E5153E" w:rsidRDefault="004B419F" w:rsidP="004B419F">
      <w:pPr>
        <w:rPr>
          <w:rFonts w:ascii="Times New Roman" w:hAnsi="Times New Roman" w:cs="Times New Roman"/>
          <w:sz w:val="28"/>
          <w:szCs w:val="28"/>
        </w:rPr>
      </w:pPr>
      <w:r w:rsidRPr="00E515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E5153E">
        <w:rPr>
          <w:rFonts w:ascii="Times New Roman" w:hAnsi="Times New Roman" w:cs="Times New Roman"/>
          <w:sz w:val="28"/>
          <w:szCs w:val="28"/>
        </w:rPr>
        <w:t>Составитель: учитель начальных классов Пальянова О.</w:t>
      </w:r>
      <w:r w:rsidR="00E5153E" w:rsidRPr="00E5153E">
        <w:rPr>
          <w:rFonts w:ascii="Times New Roman" w:hAnsi="Times New Roman" w:cs="Times New Roman"/>
          <w:sz w:val="28"/>
          <w:szCs w:val="28"/>
        </w:rPr>
        <w:t>В</w:t>
      </w:r>
      <w:r w:rsidRPr="00E5153E">
        <w:rPr>
          <w:rFonts w:ascii="Times New Roman" w:hAnsi="Times New Roman" w:cs="Times New Roman"/>
          <w:sz w:val="28"/>
          <w:szCs w:val="28"/>
        </w:rPr>
        <w:t>.</w:t>
      </w:r>
    </w:p>
    <w:p w:rsidR="004B419F" w:rsidRDefault="004B419F" w:rsidP="004B419F">
      <w:pPr>
        <w:rPr>
          <w:sz w:val="24"/>
        </w:rPr>
      </w:pPr>
    </w:p>
    <w:p w:rsidR="004B419F" w:rsidRDefault="004B419F" w:rsidP="004B419F"/>
    <w:p w:rsidR="004B419F" w:rsidRPr="00E5153E" w:rsidRDefault="00E5153E" w:rsidP="00E515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153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5153E">
        <w:rPr>
          <w:rFonts w:ascii="Times New Roman" w:hAnsi="Times New Roman" w:cs="Times New Roman"/>
          <w:sz w:val="24"/>
          <w:szCs w:val="24"/>
        </w:rPr>
        <w:t>шаково, 2017</w:t>
      </w:r>
    </w:p>
    <w:p w:rsidR="004B419F" w:rsidRDefault="004B419F" w:rsidP="004B419F">
      <w:bookmarkStart w:id="0" w:name="_GoBack"/>
      <w:bookmarkEnd w:id="0"/>
    </w:p>
    <w:p w:rsidR="004B419F" w:rsidRDefault="004B419F" w:rsidP="003914EB">
      <w:pPr>
        <w:pStyle w:val="a5"/>
        <w:jc w:val="center"/>
        <w:rPr>
          <w:rFonts w:ascii="Times New Roman" w:hAnsi="Times New Roman" w:cs="Times New Roman"/>
          <w:b/>
        </w:rPr>
      </w:pPr>
    </w:p>
    <w:p w:rsidR="00CA6B35" w:rsidRPr="003914EB" w:rsidRDefault="00CA6B35" w:rsidP="003914EB">
      <w:pPr>
        <w:pStyle w:val="a5"/>
        <w:jc w:val="center"/>
        <w:rPr>
          <w:rFonts w:ascii="Times New Roman" w:hAnsi="Times New Roman" w:cs="Times New Roman"/>
          <w:b/>
        </w:rPr>
      </w:pPr>
      <w:r w:rsidRPr="003914EB">
        <w:rPr>
          <w:rFonts w:ascii="Times New Roman" w:hAnsi="Times New Roman" w:cs="Times New Roman"/>
          <w:b/>
        </w:rPr>
        <w:t>ПОЯСНИТЕЛЬНАЯ ЗАПИСКА</w:t>
      </w:r>
    </w:p>
    <w:p w:rsidR="00CA6B35" w:rsidRPr="003914EB" w:rsidRDefault="00CA6B35" w:rsidP="003914EB">
      <w:pPr>
        <w:pStyle w:val="a5"/>
        <w:jc w:val="center"/>
        <w:rPr>
          <w:rFonts w:ascii="Times New Roman" w:hAnsi="Times New Roman" w:cs="Times New Roman"/>
          <w:b/>
        </w:rPr>
      </w:pPr>
    </w:p>
    <w:p w:rsidR="00CA6B35" w:rsidRPr="003914EB" w:rsidRDefault="00CA6B35" w:rsidP="003914EB">
      <w:pPr>
        <w:pStyle w:val="a5"/>
        <w:jc w:val="center"/>
        <w:rPr>
          <w:rFonts w:ascii="Times New Roman" w:hAnsi="Times New Roman" w:cs="Times New Roman"/>
          <w:b/>
        </w:rPr>
      </w:pPr>
      <w:r w:rsidRPr="003914EB">
        <w:rPr>
          <w:rFonts w:ascii="Times New Roman" w:hAnsi="Times New Roman" w:cs="Times New Roman"/>
          <w:b/>
        </w:rPr>
        <w:t>Нормативно-правовые документы</w:t>
      </w:r>
    </w:p>
    <w:p w:rsidR="00CA6B35" w:rsidRPr="003914EB" w:rsidRDefault="00CA6B35" w:rsidP="003914EB">
      <w:pPr>
        <w:pStyle w:val="a5"/>
        <w:rPr>
          <w:rFonts w:ascii="Times New Roman" w:hAnsi="Times New Roman" w:cs="Times New Roman"/>
        </w:rPr>
      </w:pPr>
    </w:p>
    <w:p w:rsidR="00CA6B35" w:rsidRPr="003914EB" w:rsidRDefault="00CA6B35" w:rsidP="003914EB">
      <w:pPr>
        <w:pStyle w:val="a5"/>
        <w:rPr>
          <w:rFonts w:ascii="Times New Roman" w:hAnsi="Times New Roman" w:cs="Times New Roman"/>
        </w:rPr>
      </w:pPr>
      <w:r w:rsidRPr="003914EB">
        <w:rPr>
          <w:rFonts w:ascii="Times New Roman" w:hAnsi="Times New Roman" w:cs="Times New Roman"/>
        </w:rPr>
        <w:t xml:space="preserve">Настоящая программа по предмету «Физическая культура», 2 класс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</w:t>
      </w:r>
      <w:proofErr w:type="spellStart"/>
      <w:r w:rsidRPr="003914EB">
        <w:rPr>
          <w:rFonts w:ascii="Times New Roman" w:hAnsi="Times New Roman" w:cs="Times New Roman"/>
        </w:rPr>
        <w:t>СанПиН</w:t>
      </w:r>
      <w:proofErr w:type="spellEnd"/>
      <w:r w:rsidRPr="003914EB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</w:p>
    <w:p w:rsidR="00E5153E" w:rsidRDefault="00CA6B35" w:rsidP="003914EB">
      <w:pPr>
        <w:pStyle w:val="a5"/>
        <w:rPr>
          <w:rFonts w:ascii="Times New Roman" w:hAnsi="Times New Roman" w:cs="Times New Roman"/>
        </w:rPr>
      </w:pPr>
      <w:proofErr w:type="gramStart"/>
      <w:r w:rsidRPr="003914EB">
        <w:rPr>
          <w:rFonts w:ascii="Times New Roman" w:hAnsi="Times New Roman" w:cs="Times New Roman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3914EB">
        <w:rPr>
          <w:rFonts w:ascii="Times New Roman" w:hAnsi="Times New Roman" w:cs="Times New Roman"/>
        </w:rPr>
        <w:t>Минобрнауки</w:t>
      </w:r>
      <w:proofErr w:type="spellEnd"/>
      <w:r w:rsidRPr="003914EB">
        <w:rPr>
          <w:rFonts w:ascii="Times New Roman" w:hAnsi="Times New Roman" w:cs="Times New Roman"/>
        </w:rPr>
        <w:t xml:space="preserve"> РФ № 373 от 6 октября 2009г); примерной программы по учебным предметам (Примерные программы начального общего образования.</w:t>
      </w:r>
      <w:proofErr w:type="gramEnd"/>
      <w:r w:rsidRPr="003914EB">
        <w:rPr>
          <w:rFonts w:ascii="Times New Roman" w:hAnsi="Times New Roman" w:cs="Times New Roman"/>
        </w:rPr>
        <w:t xml:space="preserve"> В 2 ч. Ч.1.  – 4-е изд., </w:t>
      </w:r>
      <w:proofErr w:type="spellStart"/>
      <w:r w:rsidRPr="003914EB">
        <w:rPr>
          <w:rFonts w:ascii="Times New Roman" w:hAnsi="Times New Roman" w:cs="Times New Roman"/>
        </w:rPr>
        <w:t>перераб</w:t>
      </w:r>
      <w:proofErr w:type="spellEnd"/>
      <w:r w:rsidRPr="003914EB">
        <w:rPr>
          <w:rFonts w:ascii="Times New Roman" w:hAnsi="Times New Roman" w:cs="Times New Roman"/>
        </w:rPr>
        <w:t xml:space="preserve">. – М.: Просвещение.2010.) с учетом авторской программы по предмету «Физическая культура» (Авторы: </w:t>
      </w:r>
      <w:r w:rsidRPr="003914EB">
        <w:rPr>
          <w:rFonts w:ascii="Times New Roman" w:hAnsi="Times New Roman" w:cs="Times New Roman"/>
          <w:color w:val="000000"/>
        </w:rPr>
        <w:t>А.В. Шишкина</w:t>
      </w:r>
      <w:r w:rsidRPr="003914EB">
        <w:rPr>
          <w:rFonts w:ascii="Times New Roman" w:hAnsi="Times New Roman" w:cs="Times New Roman"/>
        </w:rPr>
        <w:t xml:space="preserve"> (</w:t>
      </w:r>
      <w:r w:rsidRPr="003914EB">
        <w:rPr>
          <w:rFonts w:ascii="Times New Roman" w:hAnsi="Times New Roman" w:cs="Times New Roman"/>
          <w:spacing w:val="-4"/>
        </w:rPr>
        <w:t>«Программы по учебным предметам», М.</w:t>
      </w:r>
      <w:r w:rsidRPr="003914EB">
        <w:rPr>
          <w:rFonts w:ascii="Times New Roman" w:hAnsi="Times New Roman" w:cs="Times New Roman"/>
          <w:spacing w:val="-5"/>
        </w:rPr>
        <w:t xml:space="preserve">:  </w:t>
      </w:r>
      <w:proofErr w:type="spellStart"/>
      <w:r w:rsidRPr="003914EB">
        <w:rPr>
          <w:rFonts w:ascii="Times New Roman" w:hAnsi="Times New Roman" w:cs="Times New Roman"/>
          <w:spacing w:val="-5"/>
        </w:rPr>
        <w:t>Академкнига</w:t>
      </w:r>
      <w:proofErr w:type="spellEnd"/>
      <w:r w:rsidRPr="003914EB">
        <w:rPr>
          <w:rFonts w:ascii="Times New Roman" w:hAnsi="Times New Roman" w:cs="Times New Roman"/>
          <w:spacing w:val="-5"/>
        </w:rPr>
        <w:t>/учебник, 2012 г. – В 2 ч. Ч.1.)</w:t>
      </w:r>
      <w:r w:rsidRPr="003914EB">
        <w:rPr>
          <w:rFonts w:ascii="Times New Roman" w:hAnsi="Times New Roman" w:cs="Times New Roman"/>
        </w:rPr>
        <w:t xml:space="preserve">, учебного плана МАОУ </w:t>
      </w:r>
      <w:r w:rsidR="00E5153E">
        <w:rPr>
          <w:rFonts w:ascii="Times New Roman" w:hAnsi="Times New Roman" w:cs="Times New Roman"/>
        </w:rPr>
        <w:t>Шишкин</w:t>
      </w:r>
      <w:r w:rsidRPr="003914EB">
        <w:rPr>
          <w:rFonts w:ascii="Times New Roman" w:hAnsi="Times New Roman" w:cs="Times New Roman"/>
        </w:rPr>
        <w:t xml:space="preserve">ской </w:t>
      </w:r>
      <w:r w:rsidR="00E5153E">
        <w:rPr>
          <w:rFonts w:ascii="Times New Roman" w:hAnsi="Times New Roman" w:cs="Times New Roman"/>
        </w:rPr>
        <w:t>С</w:t>
      </w:r>
      <w:r w:rsidRPr="003914EB">
        <w:rPr>
          <w:rFonts w:ascii="Times New Roman" w:hAnsi="Times New Roman" w:cs="Times New Roman"/>
        </w:rPr>
        <w:t>ОШ</w:t>
      </w:r>
      <w:r w:rsidR="00E5153E">
        <w:rPr>
          <w:rFonts w:ascii="Times New Roman" w:hAnsi="Times New Roman" w:cs="Times New Roman"/>
        </w:rPr>
        <w:t>.</w:t>
      </w:r>
    </w:p>
    <w:p w:rsidR="00CA6B35" w:rsidRPr="003914EB" w:rsidRDefault="00CA6B35" w:rsidP="003914EB">
      <w:pPr>
        <w:pStyle w:val="a5"/>
        <w:rPr>
          <w:rFonts w:ascii="Times New Roman" w:hAnsi="Times New Roman" w:cs="Times New Roman"/>
        </w:rPr>
      </w:pPr>
      <w:r w:rsidRPr="003914EB">
        <w:rPr>
          <w:rFonts w:ascii="Times New Roman" w:hAnsi="Times New Roman" w:cs="Times New Roman"/>
        </w:rPr>
        <w:t xml:space="preserve">Используется учебник «Физическая культура. 1,2 класс» /А.В. Шишкина/ - Москва, </w:t>
      </w:r>
      <w:proofErr w:type="spellStart"/>
      <w:r w:rsidRPr="003914EB">
        <w:rPr>
          <w:rFonts w:ascii="Times New Roman" w:hAnsi="Times New Roman" w:cs="Times New Roman"/>
        </w:rPr>
        <w:t>Академкнига</w:t>
      </w:r>
      <w:proofErr w:type="spellEnd"/>
      <w:r w:rsidRPr="003914EB">
        <w:rPr>
          <w:rFonts w:ascii="Times New Roman" w:hAnsi="Times New Roman" w:cs="Times New Roman"/>
        </w:rPr>
        <w:t>/Учебник, 2013.</w:t>
      </w:r>
      <w:r w:rsidRPr="003914EB">
        <w:rPr>
          <w:rFonts w:ascii="Times New Roman" w:hAnsi="Times New Roman" w:cs="Times New Roman"/>
        </w:rPr>
        <w:tab/>
      </w:r>
    </w:p>
    <w:p w:rsidR="00CA6B35" w:rsidRPr="003914EB" w:rsidRDefault="00CA6B35" w:rsidP="003914EB">
      <w:pPr>
        <w:pStyle w:val="a5"/>
        <w:rPr>
          <w:rFonts w:ascii="Times New Roman" w:hAnsi="Times New Roman" w:cs="Times New Roman"/>
        </w:rPr>
      </w:pPr>
      <w:r w:rsidRPr="003914EB">
        <w:rPr>
          <w:rFonts w:ascii="Times New Roman" w:hAnsi="Times New Roman" w:cs="Times New Roman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Pr="003914EB">
        <w:rPr>
          <w:rFonts w:ascii="Times New Roman" w:hAnsi="Times New Roman" w:cs="Times New Roman"/>
        </w:rPr>
        <w:t>межпредметные</w:t>
      </w:r>
      <w:proofErr w:type="spellEnd"/>
      <w:r w:rsidRPr="003914EB">
        <w:rPr>
          <w:rFonts w:ascii="Times New Roman" w:hAnsi="Times New Roman" w:cs="Times New Roman"/>
        </w:rPr>
        <w:t xml:space="preserve"> и </w:t>
      </w:r>
      <w:proofErr w:type="spellStart"/>
      <w:r w:rsidRPr="003914EB">
        <w:rPr>
          <w:rFonts w:ascii="Times New Roman" w:hAnsi="Times New Roman" w:cs="Times New Roman"/>
        </w:rPr>
        <w:t>внутрипредметные</w:t>
      </w:r>
      <w:proofErr w:type="spellEnd"/>
      <w:r w:rsidRPr="003914EB">
        <w:rPr>
          <w:rFonts w:ascii="Times New Roman" w:hAnsi="Times New Roman" w:cs="Times New Roman"/>
        </w:rPr>
        <w:t xml:space="preserve"> связи, логика учебного процесса, задачи формирования у младшего школьника умения учиться.</w:t>
      </w:r>
    </w:p>
    <w:p w:rsidR="00CA6B35" w:rsidRPr="003914EB" w:rsidRDefault="00CA6B35" w:rsidP="003914EB">
      <w:pPr>
        <w:pStyle w:val="a5"/>
        <w:rPr>
          <w:rFonts w:ascii="Times New Roman" w:hAnsi="Times New Roman" w:cs="Times New Roman"/>
        </w:rPr>
      </w:pPr>
      <w:r w:rsidRPr="003914EB">
        <w:rPr>
          <w:rFonts w:ascii="Times New Roman" w:hAnsi="Times New Roman" w:cs="Times New Roman"/>
        </w:rPr>
        <w:t xml:space="preserve">Согласно ФГОС, на изучение предмета «Физическая культура» </w:t>
      </w:r>
      <w:r w:rsidRPr="00E5153E">
        <w:rPr>
          <w:rFonts w:ascii="Times New Roman" w:hAnsi="Times New Roman" w:cs="Times New Roman"/>
          <w:b/>
        </w:rPr>
        <w:t>во 2 классе отводится 102 часа, 3 часа в неделю</w:t>
      </w:r>
      <w:r w:rsidRPr="003914EB">
        <w:rPr>
          <w:rFonts w:ascii="Times New Roman" w:hAnsi="Times New Roman" w:cs="Times New Roman"/>
        </w:rPr>
        <w:t>.</w:t>
      </w:r>
    </w:p>
    <w:p w:rsidR="00E5153E" w:rsidRDefault="00E5153E" w:rsidP="003914EB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b/>
          <w:bCs/>
          <w:i/>
          <w:iCs/>
          <w:color w:val="00000A"/>
        </w:rPr>
        <w:t>Цель учебного предмета физическая культура</w:t>
      </w:r>
      <w:r w:rsidRPr="003914EB">
        <w:rPr>
          <w:rStyle w:val="apple-converted-space"/>
          <w:rFonts w:ascii="Times New Roman" w:hAnsi="Times New Roman" w:cs="Times New Roman"/>
          <w:color w:val="00000A"/>
        </w:rPr>
        <w:t> </w:t>
      </w:r>
      <w:r w:rsidRPr="003914EB">
        <w:rPr>
          <w:rFonts w:ascii="Times New Roman" w:hAnsi="Times New Roman" w:cs="Times New Roman"/>
          <w:color w:val="00000A"/>
        </w:rPr>
        <w:t>-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b/>
          <w:color w:val="000000"/>
        </w:rPr>
      </w:pPr>
      <w:bookmarkStart w:id="1" w:name="bookmark8"/>
      <w:bookmarkEnd w:id="1"/>
      <w:r w:rsidRPr="003914EB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укрепление здоровья школьников и формирование умений использования средств физической культуры во благо человека (оздоровительная деятельность);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формирование двигательной подготовленности, содействие гармоничному физическому развитию (развивающая деятельность).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 xml:space="preserve">Физическая культура является одним из важнейших предметов начальной школы: во-первых, она жизненно необходима для естественного роста и развития ребенка; во-вторых, выполняет функцию физической и </w:t>
      </w:r>
      <w:proofErr w:type="spellStart"/>
      <w:r w:rsidRPr="003914EB">
        <w:rPr>
          <w:rFonts w:ascii="Times New Roman" w:hAnsi="Times New Roman" w:cs="Times New Roman"/>
          <w:color w:val="00000A"/>
        </w:rPr>
        <w:t>психоэмоциональной</w:t>
      </w:r>
      <w:proofErr w:type="spellEnd"/>
      <w:r w:rsidRPr="003914EB">
        <w:rPr>
          <w:rFonts w:ascii="Times New Roman" w:hAnsi="Times New Roman" w:cs="Times New Roman"/>
          <w:color w:val="00000A"/>
        </w:rPr>
        <w:t xml:space="preserve"> рекреации, способствует снятию эмоционального напряжения школьника, в том числе и от гиподинамии в учебном процессе; в-третьих, физическая культура призвана обеспечить развитие физических качеств и локомоций, сформировать интерес и потребность в регулярной двигательной активности и здоровом образе жизни. Кроме того, </w:t>
      </w:r>
      <w:proofErr w:type="gramStart"/>
      <w:r w:rsidRPr="003914EB">
        <w:rPr>
          <w:rFonts w:ascii="Times New Roman" w:hAnsi="Times New Roman" w:cs="Times New Roman"/>
          <w:color w:val="00000A"/>
        </w:rPr>
        <w:t>физическая</w:t>
      </w:r>
      <w:proofErr w:type="gramEnd"/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A"/>
        </w:rPr>
      </w:pPr>
      <w:r w:rsidRPr="003914EB">
        <w:rPr>
          <w:rFonts w:ascii="Times New Roman" w:hAnsi="Times New Roman" w:cs="Times New Roman"/>
          <w:color w:val="00000A"/>
        </w:rPr>
        <w:t>культура обеспечивает воспитание нравственных качеств личности и развитие социальных компетенций учащихся через участие в спортивно - игровой деятельности и физической подготовке.</w:t>
      </w:r>
    </w:p>
    <w:p w:rsidR="003914EB" w:rsidRPr="003914EB" w:rsidRDefault="003914EB" w:rsidP="003914EB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</w:p>
    <w:p w:rsidR="00EB7392" w:rsidRPr="003914EB" w:rsidRDefault="00EB7392" w:rsidP="003914EB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  <w:r w:rsidRPr="003914EB">
        <w:rPr>
          <w:rFonts w:ascii="Times New Roman" w:hAnsi="Times New Roman" w:cs="Times New Roman"/>
          <w:b/>
          <w:bCs/>
          <w:color w:val="000000"/>
        </w:rPr>
        <w:t xml:space="preserve">Планируемые результаты </w:t>
      </w:r>
      <w:proofErr w:type="gramStart"/>
      <w:r w:rsidRPr="003914EB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3914EB">
        <w:rPr>
          <w:rFonts w:ascii="Times New Roman" w:hAnsi="Times New Roman" w:cs="Times New Roman"/>
          <w:b/>
          <w:bCs/>
          <w:color w:val="000000"/>
        </w:rPr>
        <w:t xml:space="preserve"> по годам обучения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Планируемые результаты освоения учебной программы по предмету «Физическая культура» к концу 2-го года обучения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lastRenderedPageBreak/>
        <w:t>В результате изучения теоретического раздела «Физическая культура» обучающиеся во втором классе научатся: называть основные части урока физической культуры; перечислять элементарные основы обучения прыжкам в длину, метанию мяча и гимнастическим упражнениям; различать виды эстафет (игровая, спортивная, встречная); называть основные гимнастические снаряды и упражнения; называть спортивный инвентарь; называть физические качества.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i/>
          <w:iCs/>
          <w:color w:val="00000A"/>
        </w:rPr>
        <w:t>Обучающиеся получат возможность научиться:</w:t>
      </w:r>
      <w:r w:rsidRPr="003914EB">
        <w:rPr>
          <w:rStyle w:val="apple-converted-space"/>
          <w:rFonts w:ascii="Times New Roman" w:hAnsi="Times New Roman" w:cs="Times New Roman"/>
          <w:color w:val="00000A"/>
        </w:rPr>
        <w:t> </w:t>
      </w:r>
      <w:r w:rsidRPr="003914EB">
        <w:rPr>
          <w:rFonts w:ascii="Times New Roman" w:hAnsi="Times New Roman" w:cs="Times New Roman"/>
          <w:color w:val="00000A"/>
        </w:rPr>
        <w:t>объяснять основы обучения прыжкам в длину, метанию мяча и гимнастическим упражнениям; организовать встречные эстафеты; понимать основы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 результате изучения теоретического раздела «Здоровый образ жизни» обучающиеся научатся: составлять режим дня для I и II смены обучения; подбирать упражнения для комплексов утренней гимнастики и укрепления мышц, обеспечивающих правильную осанку; перечислить, называть направленность и выполнять упражнения пальчиковой гимнастики; различать полезные и вредные продукты; осознавать важность питьевого режима.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i/>
          <w:iCs/>
          <w:color w:val="00000A"/>
        </w:rPr>
        <w:t>Обучающиеся получат возможность научиться:</w:t>
      </w:r>
      <w:r w:rsidRPr="003914EB">
        <w:rPr>
          <w:rStyle w:val="apple-converted-space"/>
          <w:rFonts w:ascii="Times New Roman" w:hAnsi="Times New Roman" w:cs="Times New Roman"/>
          <w:color w:val="00000A"/>
        </w:rPr>
        <w:t> </w:t>
      </w:r>
      <w:r w:rsidRPr="003914EB">
        <w:rPr>
          <w:rFonts w:ascii="Times New Roman" w:hAnsi="Times New Roman" w:cs="Times New Roman"/>
          <w:color w:val="00000A"/>
        </w:rPr>
        <w:t>сравнивать и различать пищевые продукты по ценности и полезности для организма; называть роль и значение воды и питьевого режима для человека.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 результате изучения теоретического раздела «Основы анатомии человека» обучающиеся научатся: называть показатели физического развития; измерять и называть индивидуальные показатели физического развития (рост и вес).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 результате изучения теоретического раздела «Спорт» обучающиеся научатся: определять метательные дисциплины легкой атлетики; перечислять основные правила игры в футбол.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i/>
          <w:iCs/>
          <w:color w:val="00000A"/>
        </w:rPr>
        <w:t>Обучающиеся получат возможность научиться:</w:t>
      </w:r>
      <w:r w:rsidRPr="003914EB">
        <w:rPr>
          <w:rStyle w:val="apple-converted-space"/>
          <w:rFonts w:ascii="Times New Roman" w:hAnsi="Times New Roman" w:cs="Times New Roman"/>
          <w:color w:val="00000A"/>
        </w:rPr>
        <w:t> </w:t>
      </w:r>
      <w:r w:rsidRPr="003914EB">
        <w:rPr>
          <w:rFonts w:ascii="Times New Roman" w:hAnsi="Times New Roman" w:cs="Times New Roman"/>
          <w:color w:val="00000A"/>
        </w:rPr>
        <w:t>перечислять виды спорта, которыми можно начинать заниматься второклассникам; проявлять интерес к занятиям спортом.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 результате изучения теоретического раздела «История физической культуры. Олимпийское образование» обучающиеся научатся излагать факты истории физической культуры и Олимпийского движения.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 результате освоения практического раздела предмета «Физическая культура» обучающиеся научатся: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 xml:space="preserve">выполнять </w:t>
      </w:r>
      <w:proofErr w:type="spellStart"/>
      <w:r w:rsidRPr="003914EB">
        <w:rPr>
          <w:rFonts w:ascii="Times New Roman" w:hAnsi="Times New Roman" w:cs="Times New Roman"/>
          <w:color w:val="00000A"/>
        </w:rPr>
        <w:t>общеразвивающие</w:t>
      </w:r>
      <w:proofErr w:type="spellEnd"/>
      <w:r w:rsidRPr="003914EB">
        <w:rPr>
          <w:rFonts w:ascii="Times New Roman" w:hAnsi="Times New Roman" w:cs="Times New Roman"/>
          <w:color w:val="00000A"/>
        </w:rPr>
        <w:t xml:space="preserve"> упражнения с предметами и без предметов на уроке и дома (самостоятельно);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осознанно выполнять упражнения на развитие физических качеств, упражнения для профилактики плоскостопия и формирования осанки;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выполнять бег с изменением направлений, частоты и длины шагов, специальные беговые упражнения и прыжки;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выполнять метания теннисного мяча на дальность;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выполнять висы и демонстрировать уверенное лазание по шведской</w:t>
      </w:r>
      <w:r w:rsidR="00E5153E">
        <w:rPr>
          <w:rFonts w:ascii="Times New Roman" w:hAnsi="Times New Roman" w:cs="Times New Roman"/>
          <w:color w:val="000000"/>
        </w:rPr>
        <w:t xml:space="preserve"> </w:t>
      </w:r>
      <w:r w:rsidRPr="003914EB">
        <w:rPr>
          <w:rFonts w:ascii="Times New Roman" w:hAnsi="Times New Roman" w:cs="Times New Roman"/>
          <w:color w:val="00000A"/>
        </w:rPr>
        <w:t>стенке;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называть правила подвижных игр и выполнять их в процессе игровой деятельности;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выполнять простые технические действия и приемы из спортивных</w:t>
      </w:r>
      <w:r w:rsidR="00E5153E">
        <w:rPr>
          <w:rFonts w:ascii="Times New Roman" w:hAnsi="Times New Roman" w:cs="Times New Roman"/>
          <w:color w:val="000000"/>
        </w:rPr>
        <w:t xml:space="preserve"> </w:t>
      </w:r>
      <w:r w:rsidRPr="003914EB">
        <w:rPr>
          <w:rFonts w:ascii="Times New Roman" w:hAnsi="Times New Roman" w:cs="Times New Roman"/>
          <w:color w:val="00000A"/>
        </w:rPr>
        <w:t>игр;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играть в футбол по упрощенным правилам;</w:t>
      </w:r>
    </w:p>
    <w:p w:rsidR="00EB7392" w:rsidRPr="003914EB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A"/>
        </w:rPr>
        <w:t>выполнять тестовые упражнения для оценки динамики индивидуального развития основных физических качеств.</w:t>
      </w:r>
    </w:p>
    <w:p w:rsidR="00EB7392" w:rsidRPr="00E5153E" w:rsidRDefault="00EB7392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i/>
          <w:iCs/>
          <w:color w:val="00000A"/>
        </w:rPr>
        <w:t>Обучающиеся получат возможность научиться:</w:t>
      </w:r>
      <w:r w:rsidRPr="003914EB">
        <w:rPr>
          <w:rStyle w:val="apple-converted-space"/>
          <w:rFonts w:ascii="Times New Roman" w:hAnsi="Times New Roman" w:cs="Times New Roman"/>
          <w:color w:val="00000A"/>
        </w:rPr>
        <w:t> </w:t>
      </w:r>
      <w:r w:rsidRPr="003914EB">
        <w:rPr>
          <w:rFonts w:ascii="Times New Roman" w:hAnsi="Times New Roman" w:cs="Times New Roman"/>
          <w:color w:val="00000A"/>
        </w:rPr>
        <w:t>сохранять правильную осанку; выполнять эстетически красиво простые гимнастические и акробатические комбинации; управлять эмоциями в процессе учебной и игровой деятельности; играть в пионербол; передвигаться на коньках по льду; проплывать дистанцию 25 метров кролем на груди.</w:t>
      </w:r>
    </w:p>
    <w:p w:rsidR="003914EB" w:rsidRPr="003914EB" w:rsidRDefault="003914EB" w:rsidP="003914E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3914EB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1101"/>
        <w:gridCol w:w="9922"/>
        <w:gridCol w:w="3480"/>
      </w:tblGrid>
      <w:tr w:rsidR="003914EB" w:rsidRPr="003914EB" w:rsidTr="003914EB">
        <w:tc>
          <w:tcPr>
            <w:tcW w:w="1101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2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tcW w:w="3480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часов</w:t>
            </w:r>
          </w:p>
        </w:tc>
      </w:tr>
      <w:tr w:rsidR="003914EB" w:rsidRPr="003914EB" w:rsidTr="003914EB">
        <w:tc>
          <w:tcPr>
            <w:tcW w:w="1101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922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sz w:val="22"/>
                <w:szCs w:val="22"/>
              </w:rPr>
              <w:t>Основные знания о физической культуре – теоретическая подготовка</w:t>
            </w:r>
          </w:p>
        </w:tc>
        <w:tc>
          <w:tcPr>
            <w:tcW w:w="3480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9 (1 раз в месяц)</w:t>
            </w:r>
          </w:p>
        </w:tc>
      </w:tr>
      <w:tr w:rsidR="003914EB" w:rsidRPr="003914EB" w:rsidTr="003914EB">
        <w:tc>
          <w:tcPr>
            <w:tcW w:w="1101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922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sz w:val="22"/>
                <w:szCs w:val="22"/>
              </w:rPr>
              <w:t>Подвижные  и спортивные игры</w:t>
            </w:r>
          </w:p>
        </w:tc>
        <w:tc>
          <w:tcPr>
            <w:tcW w:w="3480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</w:tr>
      <w:tr w:rsidR="003914EB" w:rsidRPr="003914EB" w:rsidTr="003914EB">
        <w:tc>
          <w:tcPr>
            <w:tcW w:w="1101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922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sz w:val="22"/>
                <w:szCs w:val="22"/>
              </w:rPr>
              <w:t>Гимнастика с основами  акробатики</w:t>
            </w:r>
          </w:p>
        </w:tc>
        <w:tc>
          <w:tcPr>
            <w:tcW w:w="3480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</w:tr>
      <w:tr w:rsidR="003914EB" w:rsidRPr="003914EB" w:rsidTr="003914EB">
        <w:tc>
          <w:tcPr>
            <w:tcW w:w="1101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9922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sz w:val="22"/>
                <w:szCs w:val="22"/>
              </w:rPr>
              <w:t>Лёгкая атлетика</w:t>
            </w:r>
          </w:p>
        </w:tc>
        <w:tc>
          <w:tcPr>
            <w:tcW w:w="3480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</w:tr>
      <w:tr w:rsidR="003914EB" w:rsidRPr="003914EB" w:rsidTr="003914EB">
        <w:tc>
          <w:tcPr>
            <w:tcW w:w="1101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922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3480" w:type="dxa"/>
          </w:tcPr>
          <w:p w:rsidR="003914EB" w:rsidRPr="003914EB" w:rsidRDefault="003914EB" w:rsidP="003914EB">
            <w:pPr>
              <w:pStyle w:val="a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14EB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</w:tr>
    </w:tbl>
    <w:p w:rsidR="003914EB" w:rsidRPr="003914EB" w:rsidRDefault="003914EB" w:rsidP="003914EB">
      <w:pPr>
        <w:pStyle w:val="a5"/>
        <w:rPr>
          <w:rFonts w:ascii="Times New Roman" w:hAnsi="Times New Roman" w:cs="Times New Roman"/>
          <w:bCs/>
        </w:rPr>
      </w:pPr>
    </w:p>
    <w:p w:rsidR="003914EB" w:rsidRPr="003914EB" w:rsidRDefault="003914EB" w:rsidP="003914EB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Содержание предмета «Ф</w:t>
      </w:r>
      <w:r w:rsidRPr="003914EB">
        <w:rPr>
          <w:rFonts w:ascii="Times New Roman" w:hAnsi="Times New Roman" w:cs="Times New Roman"/>
          <w:b/>
          <w:bCs/>
          <w:color w:val="000000"/>
        </w:rPr>
        <w:t>изическая культура»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>Программа состоит из двух разделов: теоретической и физической подготовки.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>Содержание</w:t>
      </w:r>
      <w:r w:rsidRPr="003914E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914EB">
        <w:rPr>
          <w:rFonts w:ascii="Times New Roman" w:hAnsi="Times New Roman" w:cs="Times New Roman"/>
          <w:bCs/>
          <w:color w:val="000000"/>
        </w:rPr>
        <w:t>раздела теоретической подготовки</w:t>
      </w:r>
      <w:r w:rsidRPr="003914E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914EB">
        <w:rPr>
          <w:rFonts w:ascii="Times New Roman" w:hAnsi="Times New Roman" w:cs="Times New Roman"/>
          <w:color w:val="000000"/>
        </w:rPr>
        <w:t>включает 5 содержательных блоков: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i/>
          <w:iCs/>
          <w:color w:val="000000"/>
        </w:rPr>
        <w:t>блок. Физическая культура как система разнообразных форм занятий физическими упражнениями по укреплению здоровья человека.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>Урок физической культуры: подготовительная часть урока. Основы обучения прыжкам в длину, метанию мяча и гимнастическим упражнениям. Встречные эстафеты, командные игры на примере пионербола. Роль капитана команды. Основные гимнастические снаряды и упражнения. Повороты и спуски на лыжах. Спортивный инвентарь и правила выбора лыжного инвентаря и спортивной обуви. Физические качества. Развитие координационных способностей и гибкости.</w:t>
      </w:r>
    </w:p>
    <w:p w:rsidR="003914EB" w:rsidRPr="003914EB" w:rsidRDefault="00E5153E" w:rsidP="003914EB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Блок </w:t>
      </w:r>
      <w:r w:rsidR="003914EB" w:rsidRPr="003914EB">
        <w:rPr>
          <w:rFonts w:ascii="Times New Roman" w:hAnsi="Times New Roman" w:cs="Times New Roman"/>
          <w:i/>
          <w:iCs/>
          <w:color w:val="000000"/>
        </w:rPr>
        <w:t>Здоровый образ жизни.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>Особенности режима дня для I и II смены обучения. Расширение арсенала упражнений для комплексов утренней гимнастики и укрепления мышц, обеспечивающих правильную осанку. Комплекс упражнений пальчиковой гимнастики. Продолжение изучения основ рационального питания. Питьевой режим.</w:t>
      </w:r>
    </w:p>
    <w:p w:rsidR="003914EB" w:rsidRPr="003914EB" w:rsidRDefault="00E5153E" w:rsidP="003914EB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Блок </w:t>
      </w:r>
      <w:r w:rsidR="003914EB" w:rsidRPr="003914EB">
        <w:rPr>
          <w:rFonts w:ascii="Times New Roman" w:hAnsi="Times New Roman" w:cs="Times New Roman"/>
          <w:i/>
          <w:iCs/>
          <w:color w:val="000000"/>
        </w:rPr>
        <w:t xml:space="preserve"> Начальные основы анатомии человека.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>Физическое развитие: рост и вес. Способы их измерения.</w:t>
      </w:r>
    </w:p>
    <w:p w:rsidR="003914EB" w:rsidRPr="003914EB" w:rsidRDefault="00E5153E" w:rsidP="003914EB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Блок </w:t>
      </w:r>
      <w:r w:rsidR="003914EB" w:rsidRPr="003914EB">
        <w:rPr>
          <w:rFonts w:ascii="Times New Roman" w:hAnsi="Times New Roman" w:cs="Times New Roman"/>
          <w:i/>
          <w:iCs/>
          <w:color w:val="000000"/>
        </w:rPr>
        <w:t xml:space="preserve"> Спорт.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 xml:space="preserve">Легкая атлетика: метания мяча, метание диска и копья. Футбол: основные правила и приёмы игры. </w:t>
      </w:r>
      <w:proofErr w:type="gramStart"/>
      <w:r w:rsidRPr="003914EB">
        <w:rPr>
          <w:rFonts w:ascii="Times New Roman" w:hAnsi="Times New Roman" w:cs="Times New Roman"/>
          <w:color w:val="000000"/>
        </w:rPr>
        <w:t>Виды спорта, подходящие для возраста 8-9 лет: лыжные гонки, горнолыжный спорт, конькобежный спорт, шорт-трек, баскетбол, спортивное ориентирование, бадминтон, легкая атлетика.</w:t>
      </w:r>
      <w:proofErr w:type="gramEnd"/>
    </w:p>
    <w:p w:rsidR="003914EB" w:rsidRPr="003914EB" w:rsidRDefault="00E5153E" w:rsidP="003914EB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Блок </w:t>
      </w:r>
      <w:r w:rsidR="003914EB" w:rsidRPr="003914EB">
        <w:rPr>
          <w:rFonts w:ascii="Times New Roman" w:hAnsi="Times New Roman" w:cs="Times New Roman"/>
          <w:i/>
          <w:iCs/>
          <w:color w:val="000000"/>
        </w:rPr>
        <w:t xml:space="preserve"> История физической культуры и Олимпийское образование.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>Олимпийские игры и Олимпийские зимние игры. Метания диска и копья в древности.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>Содержание</w:t>
      </w:r>
      <w:r w:rsidRPr="003914E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3914EB">
        <w:rPr>
          <w:rFonts w:ascii="Times New Roman" w:hAnsi="Times New Roman" w:cs="Times New Roman"/>
          <w:bCs/>
          <w:color w:val="000000"/>
        </w:rPr>
        <w:t>раздела физической подготовки</w:t>
      </w:r>
      <w:r w:rsidRPr="003914EB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914EB">
        <w:rPr>
          <w:rFonts w:ascii="Times New Roman" w:hAnsi="Times New Roman" w:cs="Times New Roman"/>
          <w:color w:val="000000"/>
        </w:rPr>
        <w:t>включает освоение и совершенствование разных способов передвижения человека; 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атлетике, гимнастике, лыжных гонок, конькобежного спорта, плавания,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>Тематическое планирование практической части предмета «Физическая культура», с одной стороны, сохраняет традиционные содержание и порядок изучаемых тем, с другой стороны, Стандарт предоставляет возможность педагогу выбрать средства и методы физического воспитания исходя из возможностей учебного учреждения, опыта и интересов и учителя, и обучающихся.</w:t>
      </w:r>
    </w:p>
    <w:p w:rsidR="00E5153E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3914EB">
        <w:rPr>
          <w:rFonts w:ascii="Times New Roman" w:hAnsi="Times New Roman" w:cs="Times New Roman"/>
          <w:color w:val="000000"/>
        </w:rPr>
        <w:t xml:space="preserve">При организации уроков физической культуры в начальной школе необходимо помнить, что основной метод - игровой; важными физическими качествами с точки зрения адаптации к обучению в школе и успешной учебы являются выносливость, координация и сила мышц, обеспечивающих позу школьника. </w:t>
      </w:r>
    </w:p>
    <w:p w:rsidR="003914EB" w:rsidRPr="003914EB" w:rsidRDefault="003914EB" w:rsidP="003914EB">
      <w:pPr>
        <w:pStyle w:val="a5"/>
        <w:rPr>
          <w:rFonts w:ascii="Times New Roman" w:hAnsi="Times New Roman" w:cs="Times New Roman"/>
          <w:color w:val="000000"/>
        </w:rPr>
      </w:pPr>
      <w:r w:rsidRPr="00EF300F">
        <w:rPr>
          <w:rFonts w:ascii="Times New Roman" w:hAnsi="Times New Roman" w:cs="Times New Roman"/>
          <w:b/>
          <w:bCs/>
          <w:color w:val="000000"/>
        </w:rPr>
        <w:t>Материально-техническое обеспечение</w:t>
      </w:r>
      <w:r w:rsidRPr="003914EB">
        <w:rPr>
          <w:rFonts w:ascii="Times New Roman" w:hAnsi="Times New Roman" w:cs="Times New Roman"/>
          <w:bCs/>
          <w:color w:val="000000"/>
        </w:rPr>
        <w:t>.</w:t>
      </w:r>
      <w:r w:rsidR="00EF300F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3914EB">
        <w:rPr>
          <w:rFonts w:ascii="Times New Roman" w:hAnsi="Times New Roman" w:cs="Times New Roman"/>
          <w:color w:val="000000"/>
        </w:rPr>
        <w:t>Спортивный зал, площадка, мячи: набивной, баскетбольный, волейбольный, футбольный, теннисные; гимнастические скамейки, маты, лестница, бревно; обручи, скакалки, гантели, лыжи, лыжные палки.</w:t>
      </w:r>
      <w:proofErr w:type="gramEnd"/>
    </w:p>
    <w:p w:rsidR="008A5918" w:rsidRPr="00927AA4" w:rsidRDefault="008A5918" w:rsidP="00927AA4"/>
    <w:p w:rsidR="00927AA4" w:rsidRPr="00E5153E" w:rsidRDefault="00927AA4" w:rsidP="00E5153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E5153E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по </w:t>
      </w:r>
      <w:r w:rsidR="00EF300F" w:rsidRPr="00E5153E">
        <w:rPr>
          <w:rFonts w:ascii="Times New Roman" w:hAnsi="Times New Roman" w:cs="Times New Roman"/>
          <w:b/>
        </w:rPr>
        <w:t xml:space="preserve">учебному предмету «Физическая культура», </w:t>
      </w:r>
      <w:r w:rsidR="008A5918" w:rsidRPr="00E5153E">
        <w:rPr>
          <w:rFonts w:ascii="Times New Roman" w:hAnsi="Times New Roman" w:cs="Times New Roman"/>
          <w:b/>
        </w:rPr>
        <w:t>2</w:t>
      </w:r>
      <w:r w:rsidRPr="00E5153E">
        <w:rPr>
          <w:rFonts w:ascii="Times New Roman" w:hAnsi="Times New Roman" w:cs="Times New Roman"/>
          <w:b/>
        </w:rPr>
        <w:t xml:space="preserve"> класс</w:t>
      </w:r>
    </w:p>
    <w:p w:rsidR="00927AA4" w:rsidRPr="00E5153E" w:rsidRDefault="00927AA4" w:rsidP="00E5153E">
      <w:pPr>
        <w:spacing w:after="0" w:line="0" w:lineRule="atLeast"/>
        <w:rPr>
          <w:rFonts w:ascii="Times New Roman" w:hAnsi="Times New Roman" w:cs="Times New Roman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9"/>
        <w:gridCol w:w="992"/>
        <w:gridCol w:w="6237"/>
        <w:gridCol w:w="992"/>
        <w:gridCol w:w="1134"/>
      </w:tblGrid>
      <w:tr w:rsidR="00110B76" w:rsidRPr="00E5153E" w:rsidTr="00110B76">
        <w:tc>
          <w:tcPr>
            <w:tcW w:w="959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B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B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B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110B76" w:rsidRPr="00110B76" w:rsidRDefault="00110B76" w:rsidP="00110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110B76" w:rsidRPr="00110B76" w:rsidRDefault="00110B76" w:rsidP="00110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237" w:type="dxa"/>
          </w:tcPr>
          <w:p w:rsidR="00110B76" w:rsidRPr="00110B76" w:rsidRDefault="00110B76" w:rsidP="00110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126" w:type="dxa"/>
            <w:gridSpan w:val="2"/>
          </w:tcPr>
          <w:p w:rsidR="00110B76" w:rsidRPr="00110B76" w:rsidRDefault="00110B76" w:rsidP="00110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10B76" w:rsidRPr="00E5153E" w:rsidTr="00110B76">
        <w:tc>
          <w:tcPr>
            <w:tcW w:w="959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10B76" w:rsidRPr="00E5153E" w:rsidTr="00110B76">
        <w:trPr>
          <w:cantSplit/>
          <w:trHeight w:val="591"/>
        </w:trPr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lang w:val="en-US"/>
              </w:rPr>
            </w:pPr>
            <w:r w:rsidRPr="00E5153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Подготовить 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E5153E">
              <w:rPr>
                <w:rFonts w:ascii="Times New Roman" w:hAnsi="Times New Roman" w:cs="Times New Roman"/>
              </w:rPr>
              <w:t>омплекс упражнений для разминки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969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5153E">
              <w:rPr>
                <w:rFonts w:ascii="Times New Roman" w:hAnsi="Times New Roman" w:cs="Times New Roman"/>
                <w:b/>
              </w:rPr>
              <w:t xml:space="preserve">17 часов.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110B7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Комплекс утренней гимнастики. 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10B76" w:rsidRPr="00E5153E" w:rsidRDefault="00110B76" w:rsidP="0025516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110B7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Комплекс утренней гимнастики. 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10B76" w:rsidRPr="00E5153E" w:rsidRDefault="00110B76" w:rsidP="0025516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110B7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Равномерный бег до 8 минут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110B76" w:rsidRPr="00E5153E" w:rsidRDefault="00110B76" w:rsidP="0025516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5153E">
              <w:rPr>
                <w:rFonts w:ascii="Times New Roman" w:hAnsi="Times New Roman" w:cs="Times New Roman"/>
              </w:rPr>
              <w:t>ег в чередовании с ходьбой, бег с ускорением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10B76" w:rsidRPr="00E5153E" w:rsidRDefault="00110B76" w:rsidP="0025516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5153E">
              <w:rPr>
                <w:rFonts w:ascii="Times New Roman" w:hAnsi="Times New Roman" w:cs="Times New Roman"/>
              </w:rPr>
              <w:t xml:space="preserve">ег в чередовании с ходьбой, бег с ускорением 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Равномерный бег до 8 минут, бег в чередовании с ходьбой, бег с ускорением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Равномерный бег до 8 минут, бег в чередовании с ходьбой, бег с ускорением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Прыжки в длину с места.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Равномерный бег до 8 минут, бег в чередовании с ходьбой, бег с ускорением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15 - 18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Прыжки в длину с разбега.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Комплекс утренней гимнастики. Равномерный бег до 8 минут, бег в чередовании с ходьбой, бег с ускорением 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B37A32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37A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Составить режим дня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 xml:space="preserve">Гимнастика с основами акробатики.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E5153E">
              <w:rPr>
                <w:rFonts w:ascii="Times New Roman" w:hAnsi="Times New Roman" w:cs="Times New Roman"/>
                <w:b/>
              </w:rPr>
              <w:t>11 часов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Строевые и акробатические  упражнения с мячами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Строевые и акробатические  упражнения с предметами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Строевые и акробатические  упражнения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Акробатические упражнения на равновесие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</w:tc>
        <w:tc>
          <w:tcPr>
            <w:tcW w:w="992" w:type="dxa"/>
          </w:tcPr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Значение физической культуры для укрепления здоровья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ритмической  гимнастики</w:t>
            </w:r>
          </w:p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782995" w:rsidP="0078299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782995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782995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3969" w:type="dxa"/>
          </w:tcPr>
          <w:p w:rsidR="00110B76" w:rsidRPr="00782995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782995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Составить комплекс утренней гимнастики</w:t>
            </w:r>
          </w:p>
        </w:tc>
        <w:tc>
          <w:tcPr>
            <w:tcW w:w="992" w:type="dxa"/>
          </w:tcPr>
          <w:p w:rsidR="00110B76" w:rsidRPr="00E5153E" w:rsidRDefault="00782995" w:rsidP="0078299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 xml:space="preserve">Подвижные и спортивные игры. </w:t>
            </w:r>
          </w:p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 xml:space="preserve">20 часов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rPr>
          <w:trHeight w:val="613"/>
        </w:trPr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Техника безопасного поведения при подвижных играх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Игры на свежем воздухе с бегом, прыжками, мячом.</w:t>
            </w:r>
          </w:p>
        </w:tc>
        <w:tc>
          <w:tcPr>
            <w:tcW w:w="992" w:type="dxa"/>
          </w:tcPr>
          <w:p w:rsidR="00110B76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Ловля и бросок мяча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Игры на свежем воздухе с бегом, прыжками, мячом.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37-40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Ловля. Передача и бросок мяча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Выполнение бросков, ловли и передачи мяча, в паре в движении. 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Ловля. Передача и бросок мяча. Ведение мяча.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Выполнение бросков, ловли и передачи мяча, в паре в движении. 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43-46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Бросок мяча в цель. Ведение мяча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Выполнение бросков, ловли и передачи мяча, в паре в движении. Игры на свежем воздухе с бегом, прыжками, мячом.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782995" w:rsidRPr="00E5153E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47-50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Упражнения на ведение мяча в движении. </w:t>
            </w:r>
          </w:p>
        </w:tc>
        <w:tc>
          <w:tcPr>
            <w:tcW w:w="992" w:type="dxa"/>
          </w:tcPr>
          <w:p w:rsidR="00110B76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782995" w:rsidRDefault="00782995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782995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:rsidR="002B1FE0" w:rsidRPr="00E5153E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Ловля, передача, бросок и ведение мяча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Игры на свежем воздухе с бегом, прыжками, мячом. </w:t>
            </w:r>
          </w:p>
        </w:tc>
        <w:tc>
          <w:tcPr>
            <w:tcW w:w="992" w:type="dxa"/>
          </w:tcPr>
          <w:p w:rsidR="00110B76" w:rsidRPr="00E5153E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Правильная осанка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Выполнить упражнения  для правильной осанки</w:t>
            </w:r>
          </w:p>
        </w:tc>
        <w:tc>
          <w:tcPr>
            <w:tcW w:w="992" w:type="dxa"/>
          </w:tcPr>
          <w:p w:rsidR="00110B76" w:rsidRPr="00E5153E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5153E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3969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>Гимнастика с основами акробатики.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E5153E">
              <w:rPr>
                <w:rFonts w:ascii="Times New Roman" w:hAnsi="Times New Roman" w:cs="Times New Roman"/>
                <w:b/>
              </w:rPr>
              <w:lastRenderedPageBreak/>
              <w:t xml:space="preserve">6 часов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lastRenderedPageBreak/>
              <w:t>53-55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Танцевальные упражнения.</w:t>
            </w:r>
          </w:p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Лазание</w:t>
            </w:r>
            <w:proofErr w:type="gramStart"/>
            <w:r w:rsidRPr="00E5153E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3E">
              <w:rPr>
                <w:rFonts w:ascii="Times New Roman" w:hAnsi="Times New Roman" w:cs="Times New Roman"/>
              </w:rPr>
              <w:t>перелезание</w:t>
            </w:r>
            <w:proofErr w:type="spellEnd"/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ритмической гимнастики</w:t>
            </w:r>
          </w:p>
        </w:tc>
        <w:tc>
          <w:tcPr>
            <w:tcW w:w="992" w:type="dxa"/>
          </w:tcPr>
          <w:p w:rsidR="00110B76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2B1FE0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:rsidR="002B1FE0" w:rsidRPr="00E5153E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Висы и упоры. Танцевальные упражнения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E5153E">
              <w:rPr>
                <w:rFonts w:ascii="Times New Roman" w:hAnsi="Times New Roman" w:cs="Times New Roman"/>
              </w:rPr>
              <w:t>ритмической</w:t>
            </w:r>
            <w:proofErr w:type="gramEnd"/>
            <w:r w:rsidRPr="00E5153E">
              <w:rPr>
                <w:rFonts w:ascii="Times New Roman" w:hAnsi="Times New Roman" w:cs="Times New Roman"/>
              </w:rPr>
              <w:t xml:space="preserve"> гимнастика</w:t>
            </w:r>
          </w:p>
        </w:tc>
        <w:tc>
          <w:tcPr>
            <w:tcW w:w="992" w:type="dxa"/>
          </w:tcPr>
          <w:p w:rsidR="00110B76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 w:rsidR="002B1FE0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  <w:p w:rsidR="002B1FE0" w:rsidRPr="00E5153E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2B1FE0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2B1FE0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3969" w:type="dxa"/>
          </w:tcPr>
          <w:p w:rsidR="00110B76" w:rsidRPr="002B1FE0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B1FE0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Я выбираю спорт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110B7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E5153E">
              <w:rPr>
                <w:rFonts w:ascii="Times New Roman" w:hAnsi="Times New Roman" w:cs="Times New Roman"/>
              </w:rPr>
              <w:t>ни-сообщение «Мой любимый вид спорта»</w:t>
            </w:r>
          </w:p>
        </w:tc>
        <w:tc>
          <w:tcPr>
            <w:tcW w:w="992" w:type="dxa"/>
          </w:tcPr>
          <w:p w:rsidR="00110B76" w:rsidRPr="00E5153E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1FE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>Лыжная подготовка.  15 часов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2B1FE0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B1F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</w:tcPr>
          <w:p w:rsidR="00110B76" w:rsidRPr="002B1FE0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B1FE0">
              <w:rPr>
                <w:rFonts w:ascii="Times New Roman" w:hAnsi="Times New Roman" w:cs="Times New Roman"/>
              </w:rPr>
              <w:t>Техника безопасного поведения на лыжах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992" w:type="dxa"/>
          </w:tcPr>
          <w:p w:rsidR="00110B76" w:rsidRPr="00E5153E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B1FE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E5153E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5153E">
              <w:rPr>
                <w:rFonts w:ascii="Times New Roman" w:hAnsi="Times New Roman" w:cs="Times New Roman"/>
              </w:rPr>
              <w:t xml:space="preserve"> ход без палок и с палками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992" w:type="dxa"/>
          </w:tcPr>
          <w:p w:rsidR="00110B76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B1FE0">
              <w:rPr>
                <w:rFonts w:ascii="Times New Roman" w:hAnsi="Times New Roman" w:cs="Times New Roman"/>
              </w:rPr>
              <w:t>.02</w:t>
            </w:r>
          </w:p>
          <w:p w:rsidR="002B1FE0" w:rsidRPr="00E5153E" w:rsidRDefault="002B1FE0" w:rsidP="00B37A3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A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Техника скользящего шага на лыжах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992" w:type="dxa"/>
          </w:tcPr>
          <w:p w:rsidR="00110B76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A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2B1FE0" w:rsidRPr="00E5153E" w:rsidRDefault="00B37A32" w:rsidP="00B37A3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1FE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Техника спуска с высокой и низкой стойки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992" w:type="dxa"/>
          </w:tcPr>
          <w:p w:rsidR="00110B76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1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2B1FE0" w:rsidRPr="00E5153E" w:rsidRDefault="002B1FE0" w:rsidP="007C0D5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0D5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Техника подъёма «лесенкой»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992" w:type="dxa"/>
          </w:tcPr>
          <w:p w:rsidR="00B37A32" w:rsidRDefault="002E2119" w:rsidP="002B1F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A32">
              <w:rPr>
                <w:rFonts w:ascii="Times New Roman" w:hAnsi="Times New Roman" w:cs="Times New Roman"/>
              </w:rPr>
              <w:t>.03</w:t>
            </w:r>
          </w:p>
          <w:p w:rsidR="007C0D51" w:rsidRPr="00E5153E" w:rsidRDefault="007C0D51" w:rsidP="002B1F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Техника торможения на лыжах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992" w:type="dxa"/>
          </w:tcPr>
          <w:p w:rsidR="00110B76" w:rsidRDefault="007C0D51" w:rsidP="002B1F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1FE0">
              <w:rPr>
                <w:rFonts w:ascii="Times New Roman" w:hAnsi="Times New Roman" w:cs="Times New Roman"/>
              </w:rPr>
              <w:t>.03</w:t>
            </w:r>
          </w:p>
          <w:p w:rsidR="002B1FE0" w:rsidRPr="00E5153E" w:rsidRDefault="007C0D51" w:rsidP="002B1F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B1FE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Движение «змейкой» на лыжах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992" w:type="dxa"/>
          </w:tcPr>
          <w:p w:rsidR="00110B76" w:rsidRDefault="007C0D51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B1FE0">
              <w:rPr>
                <w:rFonts w:ascii="Times New Roman" w:hAnsi="Times New Roman" w:cs="Times New Roman"/>
              </w:rPr>
              <w:t>.03</w:t>
            </w:r>
          </w:p>
          <w:p w:rsidR="002B1FE0" w:rsidRPr="00E5153E" w:rsidRDefault="002B1FE0" w:rsidP="007C0D5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D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Передвижение на лыжах с равномерной скоростью </w:t>
            </w:r>
          </w:p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до</w:t>
            </w:r>
            <w:proofErr w:type="gramStart"/>
            <w:r w:rsidRPr="00E5153E">
              <w:rPr>
                <w:rFonts w:ascii="Times New Roman" w:hAnsi="Times New Roman" w:cs="Times New Roman"/>
              </w:rPr>
              <w:t>1</w:t>
            </w:r>
            <w:proofErr w:type="gramEnd"/>
            <w:r w:rsidRPr="00E5153E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гимнастики.  Передвижение на лыжах разными способами</w:t>
            </w:r>
          </w:p>
        </w:tc>
        <w:tc>
          <w:tcPr>
            <w:tcW w:w="992" w:type="dxa"/>
          </w:tcPr>
          <w:p w:rsidR="00110B76" w:rsidRPr="00E5153E" w:rsidRDefault="002B1FE0" w:rsidP="007C0D5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D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Комплекс утренней гимнастики.  Передвижение на лыжах разными способами </w:t>
            </w:r>
          </w:p>
        </w:tc>
        <w:tc>
          <w:tcPr>
            <w:tcW w:w="992" w:type="dxa"/>
          </w:tcPr>
          <w:p w:rsidR="00110B76" w:rsidRPr="00E5153E" w:rsidRDefault="007C0D51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1FE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2B1FE0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2B1FE0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</w:tc>
        <w:tc>
          <w:tcPr>
            <w:tcW w:w="3969" w:type="dxa"/>
          </w:tcPr>
          <w:p w:rsidR="00110B76" w:rsidRPr="002B1FE0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B1FE0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Олимпийские игры </w:t>
            </w:r>
          </w:p>
        </w:tc>
        <w:tc>
          <w:tcPr>
            <w:tcW w:w="992" w:type="dxa"/>
          </w:tcPr>
          <w:p w:rsidR="00110B76" w:rsidRPr="00E5153E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92" w:type="dxa"/>
          </w:tcPr>
          <w:p w:rsidR="00110B76" w:rsidRPr="00E5153E" w:rsidRDefault="002B1FE0" w:rsidP="007C0D5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0D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  <w:b/>
              </w:rPr>
              <w:t xml:space="preserve">Гимнастика с основами акробатики.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E5153E">
              <w:rPr>
                <w:rFonts w:ascii="Times New Roman" w:hAnsi="Times New Roman" w:cs="Times New Roman"/>
                <w:b/>
              </w:rPr>
              <w:t xml:space="preserve">12 часов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76-79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Акробатические упражнения и развитие координационных способностей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92" w:type="dxa"/>
          </w:tcPr>
          <w:p w:rsidR="0009485D" w:rsidRDefault="0009485D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0D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7C0D51" w:rsidRDefault="007C0D51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  <w:p w:rsidR="002B1FE0" w:rsidRDefault="0009485D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1FE0">
              <w:rPr>
                <w:rFonts w:ascii="Times New Roman" w:hAnsi="Times New Roman" w:cs="Times New Roman"/>
              </w:rPr>
              <w:t>.04</w:t>
            </w:r>
          </w:p>
          <w:p w:rsidR="00B37A32" w:rsidRPr="00E5153E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6.04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lastRenderedPageBreak/>
              <w:t>80-83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Висы и упоры. Развитие силовых и координационных способностей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992" w:type="dxa"/>
          </w:tcPr>
          <w:p w:rsidR="002B1FE0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48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2B1FE0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48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B37A32" w:rsidRPr="00E5153E" w:rsidRDefault="002B1FE0" w:rsidP="0009485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48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B37A32">
              <w:rPr>
                <w:rFonts w:ascii="Times New Roman" w:hAnsi="Times New Roman" w:cs="Times New Roman"/>
              </w:rPr>
              <w:t>4 18.04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84-87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Лазанье и </w:t>
            </w:r>
            <w:proofErr w:type="spellStart"/>
            <w:r w:rsidRPr="00E5153E">
              <w:rPr>
                <w:rFonts w:ascii="Times New Roman" w:hAnsi="Times New Roman" w:cs="Times New Roman"/>
              </w:rPr>
              <w:t>перелезание</w:t>
            </w:r>
            <w:proofErr w:type="spellEnd"/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Комплекс утренней гимнастики </w:t>
            </w:r>
          </w:p>
        </w:tc>
        <w:tc>
          <w:tcPr>
            <w:tcW w:w="992" w:type="dxa"/>
          </w:tcPr>
          <w:p w:rsidR="00110B76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A3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2B1FE0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1FE0">
              <w:rPr>
                <w:rFonts w:ascii="Times New Roman" w:hAnsi="Times New Roman" w:cs="Times New Roman"/>
              </w:rPr>
              <w:t>.04</w:t>
            </w:r>
          </w:p>
          <w:p w:rsidR="002B1FE0" w:rsidRDefault="002B1FE0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A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2B1FE0" w:rsidRPr="00E5153E" w:rsidRDefault="002B1FE0" w:rsidP="00B37A3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A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2B1FE0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2B1FE0">
              <w:rPr>
                <w:rFonts w:ascii="Times New Roman" w:hAnsi="Times New Roman" w:cs="Times New Roman"/>
                <w:b/>
                <w:lang w:val="en-US"/>
              </w:rPr>
              <w:t>XIII</w:t>
            </w:r>
          </w:p>
        </w:tc>
        <w:tc>
          <w:tcPr>
            <w:tcW w:w="3969" w:type="dxa"/>
          </w:tcPr>
          <w:p w:rsidR="00110B76" w:rsidRPr="002B1FE0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2B1FE0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Физическое развитие: рост</w:t>
            </w:r>
            <w:r w:rsidR="002B1FE0">
              <w:rPr>
                <w:rFonts w:ascii="Times New Roman" w:hAnsi="Times New Roman" w:cs="Times New Roman"/>
              </w:rPr>
              <w:t xml:space="preserve"> </w:t>
            </w:r>
            <w:r w:rsidRPr="00E5153E">
              <w:rPr>
                <w:rFonts w:ascii="Times New Roman" w:hAnsi="Times New Roman" w:cs="Times New Roman"/>
              </w:rPr>
              <w:t>и вес.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Измерить свой рост и вес</w:t>
            </w:r>
          </w:p>
        </w:tc>
        <w:tc>
          <w:tcPr>
            <w:tcW w:w="992" w:type="dxa"/>
          </w:tcPr>
          <w:p w:rsidR="00110B76" w:rsidRPr="00E5153E" w:rsidRDefault="002B1FE0" w:rsidP="00B37A3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A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  <w:lang w:val="en-US"/>
              </w:rPr>
              <w:t>XIV</w:t>
            </w:r>
          </w:p>
        </w:tc>
        <w:tc>
          <w:tcPr>
            <w:tcW w:w="3969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E5153E">
              <w:rPr>
                <w:rFonts w:ascii="Times New Roman" w:hAnsi="Times New Roman" w:cs="Times New Roman"/>
                <w:b/>
              </w:rPr>
              <w:t>Лёгкая атлетика.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5153E">
              <w:rPr>
                <w:rFonts w:ascii="Times New Roman" w:hAnsi="Times New Roman" w:cs="Times New Roman"/>
                <w:b/>
              </w:rPr>
              <w:t xml:space="preserve">12 часов.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 89-91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Строевые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53E">
              <w:rPr>
                <w:rFonts w:ascii="Times New Roman" w:hAnsi="Times New Roman" w:cs="Times New Roman"/>
              </w:rPr>
              <w:t>упражнения</w:t>
            </w:r>
            <w:r w:rsidRPr="00E5153E">
              <w:rPr>
                <w:rFonts w:ascii="Times New Roman" w:hAnsi="Times New Roman" w:cs="Times New Roman"/>
                <w:b/>
              </w:rPr>
              <w:t xml:space="preserve">. </w:t>
            </w:r>
            <w:r w:rsidRPr="00E5153E">
              <w:rPr>
                <w:rFonts w:ascii="Times New Roman" w:hAnsi="Times New Roman" w:cs="Times New Roman"/>
              </w:rPr>
              <w:t>Метание малого мяча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Броски мяча на дальность и в цель</w:t>
            </w:r>
          </w:p>
        </w:tc>
        <w:tc>
          <w:tcPr>
            <w:tcW w:w="992" w:type="dxa"/>
          </w:tcPr>
          <w:p w:rsidR="002B1FE0" w:rsidRDefault="00C8571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FE0">
              <w:rPr>
                <w:rFonts w:ascii="Times New Roman" w:hAnsi="Times New Roman" w:cs="Times New Roman"/>
              </w:rPr>
              <w:t>.05</w:t>
            </w:r>
          </w:p>
          <w:p w:rsidR="002B1FE0" w:rsidRDefault="00C8571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FE0">
              <w:rPr>
                <w:rFonts w:ascii="Times New Roman" w:hAnsi="Times New Roman" w:cs="Times New Roman"/>
              </w:rPr>
              <w:t>.05</w:t>
            </w:r>
          </w:p>
          <w:p w:rsidR="00B37A32" w:rsidRPr="00E5153E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Строевые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53E">
              <w:rPr>
                <w:rFonts w:ascii="Times New Roman" w:hAnsi="Times New Roman" w:cs="Times New Roman"/>
              </w:rPr>
              <w:t>упражнения</w:t>
            </w:r>
            <w:r w:rsidRPr="00E5153E">
              <w:rPr>
                <w:rFonts w:ascii="Times New Roman" w:hAnsi="Times New Roman" w:cs="Times New Roman"/>
                <w:b/>
              </w:rPr>
              <w:t xml:space="preserve">. </w:t>
            </w:r>
            <w:r w:rsidRPr="00E5153E">
              <w:rPr>
                <w:rFonts w:ascii="Times New Roman" w:hAnsi="Times New Roman" w:cs="Times New Roman"/>
              </w:rPr>
              <w:t xml:space="preserve">Бросок набивного мяча. 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Броски мяча на дальность и в цель </w:t>
            </w:r>
          </w:p>
        </w:tc>
        <w:tc>
          <w:tcPr>
            <w:tcW w:w="992" w:type="dxa"/>
          </w:tcPr>
          <w:p w:rsidR="00110B76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1FE0">
              <w:rPr>
                <w:rFonts w:ascii="Times New Roman" w:hAnsi="Times New Roman" w:cs="Times New Roman"/>
              </w:rPr>
              <w:t>.05</w:t>
            </w:r>
          </w:p>
          <w:p w:rsidR="002B1FE0" w:rsidRPr="00E5153E" w:rsidRDefault="002B1FE0" w:rsidP="00B37A3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A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  <w:lang w:val="en-US"/>
              </w:rPr>
              <w:t>9</w:t>
            </w:r>
            <w:r w:rsidRPr="00E5153E">
              <w:rPr>
                <w:rFonts w:ascii="Times New Roman" w:hAnsi="Times New Roman" w:cs="Times New Roman"/>
              </w:rPr>
              <w:t>4-95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Прыжки в длину с места, разбега. Бег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Прыжки через небольшие естественные вертикальные и горизонтальные преграды</w:t>
            </w:r>
          </w:p>
        </w:tc>
        <w:tc>
          <w:tcPr>
            <w:tcW w:w="992" w:type="dxa"/>
          </w:tcPr>
          <w:p w:rsidR="00110B76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1FE0">
              <w:rPr>
                <w:rFonts w:ascii="Times New Roman" w:hAnsi="Times New Roman" w:cs="Times New Roman"/>
              </w:rPr>
              <w:t>.05</w:t>
            </w:r>
          </w:p>
          <w:p w:rsidR="002B1FE0" w:rsidRPr="00E5153E" w:rsidRDefault="002B1FE0" w:rsidP="00B37A3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A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  <w:lang w:val="en-US"/>
              </w:rPr>
              <w:t>9</w:t>
            </w:r>
            <w:r w:rsidRPr="00E5153E">
              <w:rPr>
                <w:rFonts w:ascii="Times New Roman" w:hAnsi="Times New Roman" w:cs="Times New Roman"/>
              </w:rPr>
              <w:t>6-97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Прыжки в высоту с места, разбега. Бег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Прыжки через небольшие естественные вертикальные и горизонтальные преграды </w:t>
            </w:r>
          </w:p>
        </w:tc>
        <w:tc>
          <w:tcPr>
            <w:tcW w:w="992" w:type="dxa"/>
          </w:tcPr>
          <w:p w:rsidR="00C85712" w:rsidRDefault="00C8571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A3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2B1FE0" w:rsidRPr="00E5153E" w:rsidRDefault="00B37A3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1FE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Прыжки в высоту, длину через препятствия. Бег.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Равномерный бег до 8 мин., бег с ускорением, чередованием с ходьбой</w:t>
            </w:r>
          </w:p>
        </w:tc>
        <w:tc>
          <w:tcPr>
            <w:tcW w:w="992" w:type="dxa"/>
          </w:tcPr>
          <w:p w:rsidR="00C85712" w:rsidRDefault="00C8571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A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2B1FE0" w:rsidRPr="00E5153E" w:rsidRDefault="002B1FE0" w:rsidP="00B37A3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A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Контрольный урок по лёгкой атлетике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 xml:space="preserve">Равномерный бег до 8 мин., бег с ускорением, чередованием с ходьбой </w:t>
            </w:r>
          </w:p>
        </w:tc>
        <w:tc>
          <w:tcPr>
            <w:tcW w:w="992" w:type="dxa"/>
          </w:tcPr>
          <w:p w:rsidR="00110B76" w:rsidRPr="00E5153E" w:rsidRDefault="00C85712" w:rsidP="007C0D5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0D5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  <w:lang w:val="en-US"/>
              </w:rPr>
              <w:t>XV</w:t>
            </w:r>
          </w:p>
        </w:tc>
        <w:tc>
          <w:tcPr>
            <w:tcW w:w="3969" w:type="dxa"/>
          </w:tcPr>
          <w:p w:rsidR="00110B76" w:rsidRPr="00110B76" w:rsidRDefault="00110B76" w:rsidP="00E5153E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110B76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110B76" w:rsidRPr="00E5153E" w:rsidTr="00110B76">
        <w:tc>
          <w:tcPr>
            <w:tcW w:w="95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E5153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Командные виды спорта</w:t>
            </w:r>
          </w:p>
        </w:tc>
        <w:tc>
          <w:tcPr>
            <w:tcW w:w="992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5153E">
              <w:rPr>
                <w:rFonts w:ascii="Times New Roman" w:hAnsi="Times New Roman" w:cs="Times New Roman"/>
              </w:rPr>
              <w:t>Мини-сообщение о видах спорта</w:t>
            </w:r>
          </w:p>
        </w:tc>
        <w:tc>
          <w:tcPr>
            <w:tcW w:w="992" w:type="dxa"/>
          </w:tcPr>
          <w:p w:rsidR="00C85712" w:rsidRDefault="00C8571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  <w:p w:rsidR="00110B76" w:rsidRPr="00E5153E" w:rsidRDefault="00C85712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134" w:type="dxa"/>
          </w:tcPr>
          <w:p w:rsidR="00110B76" w:rsidRPr="00E5153E" w:rsidRDefault="00110B76" w:rsidP="00E5153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27AA4" w:rsidRPr="00E5153E" w:rsidRDefault="00927AA4" w:rsidP="00E5153E">
      <w:pPr>
        <w:spacing w:after="0" w:line="0" w:lineRule="atLeast"/>
        <w:rPr>
          <w:rFonts w:ascii="Times New Roman" w:hAnsi="Times New Roman" w:cs="Times New Roman"/>
        </w:rPr>
      </w:pPr>
    </w:p>
    <w:p w:rsidR="00927AA4" w:rsidRPr="00E5153E" w:rsidRDefault="00927AA4" w:rsidP="00E5153E">
      <w:pPr>
        <w:spacing w:after="0" w:line="0" w:lineRule="atLeast"/>
        <w:rPr>
          <w:rFonts w:ascii="Times New Roman" w:hAnsi="Times New Roman" w:cs="Times New Roman"/>
        </w:rPr>
      </w:pPr>
    </w:p>
    <w:p w:rsidR="00927AA4" w:rsidRPr="00E5153E" w:rsidRDefault="00927AA4" w:rsidP="00E5153E">
      <w:pPr>
        <w:spacing w:after="0" w:line="0" w:lineRule="atLeast"/>
        <w:rPr>
          <w:rFonts w:ascii="Times New Roman" w:hAnsi="Times New Roman" w:cs="Times New Roman"/>
        </w:rPr>
      </w:pPr>
    </w:p>
    <w:p w:rsidR="00927AA4" w:rsidRPr="00E5153E" w:rsidRDefault="00927AA4" w:rsidP="00E5153E">
      <w:pPr>
        <w:spacing w:after="0" w:line="0" w:lineRule="atLeast"/>
        <w:rPr>
          <w:rFonts w:ascii="Times New Roman" w:hAnsi="Times New Roman" w:cs="Times New Roman"/>
        </w:rPr>
      </w:pPr>
    </w:p>
    <w:p w:rsidR="00927AA4" w:rsidRPr="00E5153E" w:rsidRDefault="00927AA4" w:rsidP="00E5153E">
      <w:pPr>
        <w:spacing w:after="0" w:line="0" w:lineRule="atLeast"/>
        <w:rPr>
          <w:rFonts w:ascii="Times New Roman" w:hAnsi="Times New Roman" w:cs="Times New Roman"/>
        </w:rPr>
      </w:pPr>
    </w:p>
    <w:p w:rsidR="00927AA4" w:rsidRPr="00E5153E" w:rsidRDefault="00927AA4" w:rsidP="00E5153E">
      <w:pPr>
        <w:spacing w:after="0" w:line="0" w:lineRule="atLeast"/>
        <w:rPr>
          <w:rFonts w:ascii="Times New Roman" w:hAnsi="Times New Roman" w:cs="Times New Roman"/>
        </w:rPr>
      </w:pPr>
    </w:p>
    <w:p w:rsidR="00DF3FE2" w:rsidRPr="00E5153E" w:rsidRDefault="00DF3FE2" w:rsidP="00E5153E">
      <w:pPr>
        <w:spacing w:after="0" w:line="0" w:lineRule="atLeast"/>
        <w:rPr>
          <w:rFonts w:ascii="Times New Roman" w:hAnsi="Times New Roman" w:cs="Times New Roman"/>
        </w:rPr>
      </w:pPr>
    </w:p>
    <w:sectPr w:rsidR="00DF3FE2" w:rsidRPr="00E5153E" w:rsidSect="007D1E77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B7" w:rsidRDefault="000357B7" w:rsidP="007D1E77">
      <w:pPr>
        <w:spacing w:after="0" w:line="240" w:lineRule="auto"/>
      </w:pPr>
      <w:r>
        <w:separator/>
      </w:r>
    </w:p>
  </w:endnote>
  <w:endnote w:type="continuationSeparator" w:id="0">
    <w:p w:rsidR="000357B7" w:rsidRDefault="000357B7" w:rsidP="007D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752"/>
    </w:sdtPr>
    <w:sdtContent>
      <w:p w:rsidR="00E5153E" w:rsidRDefault="00E5153E">
        <w:pPr>
          <w:pStyle w:val="ab"/>
          <w:jc w:val="center"/>
        </w:pPr>
        <w:fldSimple w:instr=" PAGE   \* MERGEFORMAT ">
          <w:r w:rsidR="007C0D51">
            <w:rPr>
              <w:noProof/>
            </w:rPr>
            <w:t>9</w:t>
          </w:r>
        </w:fldSimple>
      </w:p>
    </w:sdtContent>
  </w:sdt>
  <w:p w:rsidR="00E5153E" w:rsidRDefault="00E515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B7" w:rsidRDefault="000357B7" w:rsidP="007D1E77">
      <w:pPr>
        <w:spacing w:after="0" w:line="240" w:lineRule="auto"/>
      </w:pPr>
      <w:r>
        <w:separator/>
      </w:r>
    </w:p>
  </w:footnote>
  <w:footnote w:type="continuationSeparator" w:id="0">
    <w:p w:rsidR="000357B7" w:rsidRDefault="000357B7" w:rsidP="007D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E51"/>
    <w:multiLevelType w:val="hybridMultilevel"/>
    <w:tmpl w:val="CDE6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B06B5"/>
    <w:multiLevelType w:val="hybridMultilevel"/>
    <w:tmpl w:val="7854A4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B48680D"/>
    <w:multiLevelType w:val="hybridMultilevel"/>
    <w:tmpl w:val="3F8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0786"/>
    <w:multiLevelType w:val="multilevel"/>
    <w:tmpl w:val="8D047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DE5"/>
    <w:multiLevelType w:val="multilevel"/>
    <w:tmpl w:val="821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3718F"/>
    <w:multiLevelType w:val="multilevel"/>
    <w:tmpl w:val="9E2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972F1"/>
    <w:multiLevelType w:val="hybridMultilevel"/>
    <w:tmpl w:val="A94088C6"/>
    <w:lvl w:ilvl="0" w:tplc="83A4A5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226B2C77"/>
    <w:multiLevelType w:val="hybridMultilevel"/>
    <w:tmpl w:val="3C70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E3861"/>
    <w:multiLevelType w:val="multilevel"/>
    <w:tmpl w:val="1E8A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77BB5"/>
    <w:multiLevelType w:val="multilevel"/>
    <w:tmpl w:val="607E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37BDE"/>
    <w:multiLevelType w:val="multilevel"/>
    <w:tmpl w:val="7B2C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C5477"/>
    <w:multiLevelType w:val="multilevel"/>
    <w:tmpl w:val="3AC6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71B94"/>
    <w:multiLevelType w:val="multilevel"/>
    <w:tmpl w:val="5D26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44803"/>
    <w:multiLevelType w:val="multilevel"/>
    <w:tmpl w:val="9B7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37FBD"/>
    <w:multiLevelType w:val="multilevel"/>
    <w:tmpl w:val="9DE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51102"/>
    <w:multiLevelType w:val="multilevel"/>
    <w:tmpl w:val="64CE9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D6959"/>
    <w:multiLevelType w:val="multilevel"/>
    <w:tmpl w:val="A9EC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D219A"/>
    <w:multiLevelType w:val="multilevel"/>
    <w:tmpl w:val="8626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776C5"/>
    <w:multiLevelType w:val="multilevel"/>
    <w:tmpl w:val="714CE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11"/>
  </w:num>
  <w:num w:numId="16">
    <w:abstractNumId w:val="10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19"/>
    <w:rsid w:val="000357B7"/>
    <w:rsid w:val="00050C4C"/>
    <w:rsid w:val="0009485D"/>
    <w:rsid w:val="00110B76"/>
    <w:rsid w:val="002B1FE0"/>
    <w:rsid w:val="002E2119"/>
    <w:rsid w:val="0036511F"/>
    <w:rsid w:val="0038705E"/>
    <w:rsid w:val="003914EB"/>
    <w:rsid w:val="003C6795"/>
    <w:rsid w:val="004B419F"/>
    <w:rsid w:val="0057697C"/>
    <w:rsid w:val="00651E3D"/>
    <w:rsid w:val="00767319"/>
    <w:rsid w:val="00782995"/>
    <w:rsid w:val="007C0D51"/>
    <w:rsid w:val="007D1E77"/>
    <w:rsid w:val="00884069"/>
    <w:rsid w:val="008A5918"/>
    <w:rsid w:val="00927AA4"/>
    <w:rsid w:val="00A54456"/>
    <w:rsid w:val="00B37A32"/>
    <w:rsid w:val="00C04AE7"/>
    <w:rsid w:val="00C44468"/>
    <w:rsid w:val="00C64CF9"/>
    <w:rsid w:val="00C85712"/>
    <w:rsid w:val="00CA6B35"/>
    <w:rsid w:val="00DE3622"/>
    <w:rsid w:val="00DF3FE2"/>
    <w:rsid w:val="00E5153E"/>
    <w:rsid w:val="00E567E5"/>
    <w:rsid w:val="00EB7392"/>
    <w:rsid w:val="00EF300F"/>
    <w:rsid w:val="00F0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27A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A6B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EB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B7392"/>
    <w:rPr>
      <w:b/>
      <w:bCs/>
    </w:rPr>
  </w:style>
  <w:style w:type="paragraph" w:customStyle="1" w:styleId="western">
    <w:name w:val="western"/>
    <w:basedOn w:val="a"/>
    <w:rsid w:val="00EB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392"/>
  </w:style>
  <w:style w:type="paragraph" w:styleId="a9">
    <w:name w:val="header"/>
    <w:basedOn w:val="a"/>
    <w:link w:val="aa"/>
    <w:uiPriority w:val="99"/>
    <w:semiHidden/>
    <w:unhideWhenUsed/>
    <w:rsid w:val="007D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1E77"/>
  </w:style>
  <w:style w:type="paragraph" w:styleId="ab">
    <w:name w:val="footer"/>
    <w:basedOn w:val="a"/>
    <w:link w:val="ac"/>
    <w:uiPriority w:val="99"/>
    <w:unhideWhenUsed/>
    <w:rsid w:val="007D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E77"/>
  </w:style>
  <w:style w:type="character" w:customStyle="1" w:styleId="a6">
    <w:name w:val="Без интервала Знак"/>
    <w:link w:val="a5"/>
    <w:uiPriority w:val="1"/>
    <w:locked/>
    <w:rsid w:val="004B419F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EFD4-9F77-462C-B87F-3FD73F6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2015-10-06T09:45:00Z</cp:lastPrinted>
  <dcterms:created xsi:type="dcterms:W3CDTF">2014-08-17T16:13:00Z</dcterms:created>
  <dcterms:modified xsi:type="dcterms:W3CDTF">2017-11-02T16:06:00Z</dcterms:modified>
</cp:coreProperties>
</file>