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Pr="00C87C6D">
        <w:rPr>
          <w:rFonts w:ascii="Arial" w:hAnsi="Arial" w:cs="Arial"/>
          <w:bCs/>
          <w:color w:val="000000"/>
          <w:sz w:val="22"/>
          <w:szCs w:val="22"/>
        </w:rPr>
        <w:t>-од</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ях Вагайского муниципального района</w:t>
      </w:r>
      <w:r w:rsidR="00A42BE0" w:rsidRPr="006448C8">
        <w:rPr>
          <w:rFonts w:ascii="Arial" w:hAnsi="Arial" w:cs="Arial"/>
          <w:b/>
          <w:bCs/>
          <w:color w:val="000000"/>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CD3BAE" w:rsidRDefault="00DB0C59" w:rsidP="00B50283">
      <w:pPr>
        <w:jc w:val="both"/>
        <w:rPr>
          <w:rFonts w:ascii="Arial" w:eastAsia="Calibri" w:hAnsi="Arial" w:cs="Arial"/>
        </w:rPr>
      </w:pPr>
      <w:r w:rsidRPr="00CD3BAE">
        <w:rPr>
          <w:rFonts w:ascii="Arial" w:hAnsi="Arial" w:cs="Arial"/>
        </w:rPr>
        <w:t>-</w:t>
      </w:r>
      <w:r w:rsidR="00B50283" w:rsidRPr="00CD3BAE">
        <w:rPr>
          <w:rFonts w:ascii="Arial" w:eastAsia="Calibri" w:hAnsi="Arial" w:cs="Arial"/>
        </w:rPr>
        <w:t xml:space="preserve"> </w:t>
      </w:r>
      <w:hyperlink r:id="rId8" w:history="1">
        <w:r w:rsidR="00B50283" w:rsidRPr="00CD3BAE">
          <w:rPr>
            <w:rFonts w:ascii="Arial" w:eastAsia="Calibri" w:hAnsi="Arial" w:cs="Arial"/>
          </w:rPr>
          <w:t>Федеральным законом</w:t>
        </w:r>
      </w:hyperlink>
      <w:r w:rsidR="00B50283" w:rsidRPr="00CD3BAE">
        <w:rPr>
          <w:rFonts w:ascii="Arial" w:eastAsia="Calibri" w:hAnsi="Arial" w:cs="Arial"/>
        </w:rPr>
        <w:t xml:space="preserve"> от 29 декабря 2012 г. N 273-ФЗ "Об образовании в Российской Федерации";</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9" w:history="1">
        <w:r w:rsidRPr="00CD3BAE">
          <w:rPr>
            <w:rFonts w:ascii="Arial" w:eastAsia="Calibri" w:hAnsi="Arial" w:cs="Arial"/>
          </w:rPr>
          <w:t>Федеральным законом</w:t>
        </w:r>
      </w:hyperlink>
      <w:r w:rsidRPr="00CD3BAE">
        <w:rPr>
          <w:rFonts w:ascii="Arial" w:eastAsia="Calibri" w:hAnsi="Arial" w:cs="Arial"/>
        </w:rPr>
        <w:t xml:space="preserve"> от 30 марта 1999 г. N 52-ФЗ "О санитарно-эпидемиологическом благополучии населения";</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0" w:history="1">
        <w:r w:rsidRPr="00CD3BAE">
          <w:rPr>
            <w:rFonts w:ascii="Arial" w:eastAsia="Calibri" w:hAnsi="Arial" w:cs="Arial"/>
          </w:rPr>
          <w:t>Федеральным законом</w:t>
        </w:r>
      </w:hyperlink>
      <w:r w:rsidRPr="00CD3BAE">
        <w:rPr>
          <w:rFonts w:ascii="Arial" w:eastAsia="Calibri" w:hAnsi="Arial" w:cs="Arial"/>
        </w:rPr>
        <w:t xml:space="preserve"> от 2 января 2000 г. N 29-ФЗ "О качестве и безопасности пищевых продуктов;</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1"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CD3BAE" w:rsidRDefault="00B50283" w:rsidP="00B50283">
      <w:pPr>
        <w:jc w:val="both"/>
        <w:rPr>
          <w:rFonts w:ascii="Arial" w:hAnsi="Arial" w:cs="Arial"/>
        </w:rPr>
      </w:pPr>
      <w:r w:rsidRPr="00CD3BAE">
        <w:rPr>
          <w:rFonts w:ascii="Arial" w:eastAsia="Calibri" w:hAnsi="Arial" w:cs="Arial"/>
        </w:rPr>
        <w:t xml:space="preserve">- Санитарными правилами </w:t>
      </w:r>
      <w:hyperlink r:id="rId12" w:history="1">
        <w:r w:rsidRPr="00CD3BAE">
          <w:rPr>
            <w:rFonts w:ascii="Arial" w:eastAsia="Calibri" w:hAnsi="Arial" w:cs="Arial"/>
          </w:rPr>
          <w:t>СП 2.4.3648-20</w:t>
        </w:r>
      </w:hyperlink>
      <w:r w:rsidRPr="00CD3BAE">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учреждениями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w:t>
      </w:r>
      <w:r w:rsidRPr="00CD3BAE">
        <w:rPr>
          <w:rFonts w:ascii="Arial" w:eastAsia="Calibri" w:hAnsi="Arial" w:cs="Arial"/>
        </w:rPr>
        <w:lastRenderedPageBreak/>
        <w:t>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обучающихся муниципальной автономной общеобразовательной организации Осиновская средняя общеобразовательная школа на период сдачи единого государственного экзамена.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2"/>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6"/>
      <w:r w:rsidRPr="00CD3BAE">
        <w:rPr>
          <w:rFonts w:ascii="Arial" w:eastAsia="Calibri" w:hAnsi="Arial" w:cs="Arial"/>
        </w:rPr>
        <w:t xml:space="preserve">г) обучающихся, указанных в </w:t>
      </w:r>
      <w:hyperlink w:anchor="sub_1056" w:history="1">
        <w:r w:rsidRPr="00CD3BAE">
          <w:rPr>
            <w:rFonts w:ascii="Arial" w:eastAsia="Calibri" w:hAnsi="Arial" w:cs="Arial"/>
          </w:rPr>
          <w:t xml:space="preserve">подпункте "г"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w:t>
      </w:r>
      <w:r w:rsidRPr="00CD3BAE">
        <w:rPr>
          <w:rFonts w:ascii="Arial" w:eastAsia="Calibri" w:hAnsi="Arial" w:cs="Arial"/>
        </w:rPr>
        <w:lastRenderedPageBreak/>
        <w:t>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spacing w:before="75"/>
        <w:ind w:left="170"/>
        <w:jc w:val="both"/>
        <w:rPr>
          <w:rFonts w:ascii="Arial" w:eastAsia="Calibri" w:hAnsi="Arial" w:cs="Arial"/>
          <w:shd w:val="clear" w:color="auto" w:fill="F0F0F0"/>
        </w:rPr>
      </w:pPr>
      <w:bookmarkStart w:id="16" w:name="sub_1012"/>
      <w:bookmarkEnd w:id="15"/>
      <w:r w:rsidRPr="00CD3BAE">
        <w:rPr>
          <w:rFonts w:ascii="Arial" w:eastAsia="Calibri" w:hAnsi="Arial" w:cs="Arial"/>
          <w:shd w:val="clear" w:color="auto" w:fill="F0F0F0"/>
        </w:rPr>
        <w:t>:</w:t>
      </w:r>
    </w:p>
    <w:bookmarkEnd w:id="16"/>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3.5. Организации ведут учет экономии бюджетных средств, предоставленных в соответствии с </w:t>
      </w:r>
      <w:hyperlink w:anchor="sub_1007" w:history="1">
        <w:r w:rsidRPr="00CD3BAE">
          <w:rPr>
            <w:rFonts w:ascii="Arial" w:eastAsia="Calibri" w:hAnsi="Arial" w:cs="Arial"/>
          </w:rPr>
          <w:t xml:space="preserve">пунктом </w:t>
        </w:r>
      </w:hyperlink>
      <w:r w:rsidRPr="00CD3BAE">
        <w:rPr>
          <w:rFonts w:ascii="Arial" w:eastAsia="Calibri" w:hAnsi="Arial" w:cs="Arial"/>
        </w:rPr>
        <w:t>3.1.3 настоящего Положения, сложившейся в связи с пропусками обучающимися занятий (в том числе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Сложившаяся экономия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w:t>
      </w:r>
      <w:hyperlink w:anchor="sub_1012" w:history="1">
        <w:r w:rsidRPr="00CD3BAE">
          <w:rPr>
            <w:rFonts w:ascii="Arial" w:eastAsia="Calibri" w:hAnsi="Arial" w:cs="Arial"/>
          </w:rPr>
          <w:t xml:space="preserve">пунктом </w:t>
        </w:r>
      </w:hyperlink>
      <w:r w:rsidRPr="00CD3BAE">
        <w:rPr>
          <w:rFonts w:ascii="Arial" w:eastAsia="Calibri" w:hAnsi="Arial" w:cs="Arial"/>
        </w:rPr>
        <w:t xml:space="preserve">3.4, </w:t>
      </w:r>
      <w:hyperlink w:anchor="sub_10142" w:history="1">
        <w:r w:rsidRPr="00CD3BAE">
          <w:rPr>
            <w:rFonts w:ascii="Arial" w:eastAsia="Calibri" w:hAnsi="Arial" w:cs="Arial"/>
          </w:rPr>
          <w:t xml:space="preserve">абзацем вторым пункта </w:t>
        </w:r>
      </w:hyperlink>
      <w:r w:rsidRPr="00CD3BAE">
        <w:rPr>
          <w:rFonts w:ascii="Arial" w:eastAsia="Calibri" w:hAnsi="Arial" w:cs="Arial"/>
        </w:rPr>
        <w:t xml:space="preserve">3.6 и </w:t>
      </w:r>
      <w:hyperlink w:anchor="sub_10152" w:history="1">
        <w:r w:rsidRPr="00CD3BAE">
          <w:rPr>
            <w:rFonts w:ascii="Arial" w:eastAsia="Calibri" w:hAnsi="Arial" w:cs="Arial"/>
          </w:rPr>
          <w:t xml:space="preserve">абзацем вторым пункта </w:t>
        </w:r>
      </w:hyperlink>
      <w:r w:rsidRPr="00CD3BAE">
        <w:rPr>
          <w:rFonts w:ascii="Arial" w:eastAsia="Calibri" w:hAnsi="Arial" w:cs="Arial"/>
        </w:rPr>
        <w:t>3.7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подпункте "</w:t>
        </w:r>
        <w:r w:rsidR="00DC746D" w:rsidRPr="00CD3BAE">
          <w:rPr>
            <w:rFonts w:ascii="Arial" w:eastAsia="Calibri" w:hAnsi="Arial" w:cs="Arial"/>
          </w:rPr>
          <w:t>г</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пунктом 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42"/>
      <w:r w:rsidRPr="00CD3BAE">
        <w:rPr>
          <w:rFonts w:ascii="Arial" w:eastAsia="Calibri" w:hAnsi="Arial" w:cs="Arial"/>
        </w:rPr>
        <w:t xml:space="preserve">В отношении детей, указанных в </w:t>
      </w:r>
      <w:hyperlink w:anchor="sub_1014"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CD3BAE">
          <w:rPr>
            <w:rFonts w:ascii="Arial" w:eastAsia="Calibri" w:hAnsi="Arial" w:cs="Arial"/>
          </w:rPr>
          <w:t xml:space="preserve">подпункте "г" пункта </w:t>
        </w:r>
      </w:hyperlink>
      <w:r w:rsidRPr="00CD3BAE">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DC746D"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DC746D" w:rsidRPr="00CD3BAE">
          <w:rPr>
            <w:rFonts w:ascii="Arial" w:eastAsia="Calibri" w:hAnsi="Arial" w:cs="Arial"/>
          </w:rPr>
          <w:t>д</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3.7. 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w:t>
      </w:r>
      <w:r w:rsidRPr="00CD3BAE">
        <w:rPr>
          <w:rFonts w:ascii="Arial" w:eastAsia="Calibri" w:hAnsi="Arial" w:cs="Arial"/>
        </w:rPr>
        <w:lastRenderedPageBreak/>
        <w:t xml:space="preserve">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 xml:space="preserve">пунктом </w:t>
        </w:r>
        <w:r w:rsidR="00917B15" w:rsidRPr="00CD3BAE">
          <w:rPr>
            <w:rFonts w:ascii="Arial" w:eastAsia="Calibri" w:hAnsi="Arial" w:cs="Arial"/>
          </w:rPr>
          <w:t>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8" w:name="sub_10152"/>
      <w:r w:rsidRPr="00CD3BAE">
        <w:rPr>
          <w:rFonts w:ascii="Arial" w:eastAsia="Calibri" w:hAnsi="Arial" w:cs="Arial"/>
        </w:rPr>
        <w:t xml:space="preserve">В отношении детей, указанных в </w:t>
      </w:r>
      <w:hyperlink w:anchor="sub_1015"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CD3BAE">
          <w:rPr>
            <w:rFonts w:ascii="Arial" w:eastAsia="Calibri" w:hAnsi="Arial" w:cs="Arial"/>
          </w:rPr>
          <w:t>подпункте "</w:t>
        </w:r>
        <w:r w:rsidR="00917B15" w:rsidRPr="00CD3BAE">
          <w:rPr>
            <w:rFonts w:ascii="Arial" w:eastAsia="Calibri" w:hAnsi="Arial" w:cs="Arial"/>
          </w:rPr>
          <w:t>г</w:t>
        </w:r>
        <w:r w:rsidRPr="00CD3BAE">
          <w:rPr>
            <w:rFonts w:ascii="Arial" w:eastAsia="Calibri" w:hAnsi="Arial" w:cs="Arial"/>
          </w:rPr>
          <w:t xml:space="preserve">" пункта </w:t>
        </w:r>
      </w:hyperlink>
      <w:r w:rsidR="00917B15" w:rsidRPr="00CD3BAE">
        <w:rPr>
          <w:rFonts w:ascii="Arial" w:eastAsia="Calibri" w:hAnsi="Arial" w:cs="Arial"/>
        </w:rPr>
        <w:t>3.1.3.</w:t>
      </w:r>
      <w:r w:rsidRPr="00CD3BAE">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8"/>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2A3C" w:rsidRPr="00CD3BAE" w:rsidRDefault="00F22A3C" w:rsidP="00F22A3C">
      <w:pPr>
        <w:autoSpaceDE w:val="0"/>
        <w:autoSpaceDN w:val="0"/>
        <w:adjustRightInd w:val="0"/>
        <w:ind w:firstLine="720"/>
        <w:jc w:val="both"/>
        <w:rPr>
          <w:rFonts w:ascii="Arial" w:eastAsia="Calibri" w:hAnsi="Arial" w:cs="Arial"/>
        </w:rPr>
      </w:pP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.6.</w:t>
      </w:r>
      <w:r w:rsidR="00F20936" w:rsidRPr="00CD3BAE">
        <w:rPr>
          <w:rFonts w:ascii="Arial" w:hAnsi="Arial" w:cs="Arial"/>
        </w:rPr>
        <w:t xml:space="preserve"> Для обучающихся МАОУ Осиновская СОШ на период сдачи ЕГЭ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.7.</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3.9.8.</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lastRenderedPageBreak/>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2 раза в год по состоянию на 1 сентября и 1 </w:t>
      </w:r>
      <w:r w:rsidRPr="00D42FC4">
        <w:rPr>
          <w:rFonts w:ascii="Arial" w:hAnsi="Arial" w:cs="Arial"/>
        </w:rPr>
        <w:lastRenderedPageBreak/>
        <w:t>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lastRenderedPageBreak/>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EE198F" w:rsidRPr="00D42FC4" w:rsidRDefault="00CD3BAE" w:rsidP="00360C38">
      <w:pPr>
        <w:jc w:val="both"/>
        <w:rPr>
          <w:rFonts w:ascii="Arial" w:hAnsi="Arial" w:cs="Arial"/>
          <w:color w:val="000000"/>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 которое согласовывается руководител</w:t>
      </w:r>
      <w:r w:rsidR="00E71257" w:rsidRPr="00D42FC4">
        <w:rPr>
          <w:rFonts w:ascii="Arial" w:hAnsi="Arial" w:cs="Arial"/>
        </w:rPr>
        <w:t>я</w:t>
      </w:r>
      <w:r w:rsidR="0057607E" w:rsidRPr="00D42FC4">
        <w:rPr>
          <w:rFonts w:ascii="Arial" w:hAnsi="Arial" w:cs="Arial"/>
        </w:rPr>
        <w:t>м</w:t>
      </w:r>
      <w:r w:rsidR="00E71257" w:rsidRPr="00D42FC4">
        <w:rPr>
          <w:rFonts w:ascii="Arial" w:hAnsi="Arial" w:cs="Arial"/>
        </w:rPr>
        <w:t>и</w:t>
      </w:r>
      <w:r w:rsidR="00E1464A" w:rsidRPr="00D42FC4">
        <w:rPr>
          <w:rFonts w:ascii="Arial" w:hAnsi="Arial" w:cs="Arial"/>
        </w:rPr>
        <w:t xml:space="preserve"> </w:t>
      </w:r>
      <w:r w:rsidR="0057607E" w:rsidRPr="00D42FC4">
        <w:rPr>
          <w:rFonts w:ascii="Arial" w:hAnsi="Arial" w:cs="Arial"/>
        </w:rPr>
        <w:t>обще</w:t>
      </w:r>
      <w:r w:rsidR="00E1464A" w:rsidRPr="00D42FC4">
        <w:rPr>
          <w:rFonts w:ascii="Arial" w:hAnsi="Arial" w:cs="Arial"/>
        </w:rPr>
        <w:t>образовательно</w:t>
      </w:r>
      <w:r w:rsidR="0057607E" w:rsidRPr="00D42FC4">
        <w:rPr>
          <w:rFonts w:ascii="Arial" w:hAnsi="Arial" w:cs="Arial"/>
        </w:rPr>
        <w:t>й</w:t>
      </w:r>
      <w:r w:rsidR="00E1464A" w:rsidRPr="00D42FC4">
        <w:rPr>
          <w:rFonts w:ascii="Arial" w:hAnsi="Arial" w:cs="Arial"/>
        </w:rPr>
        <w:t xml:space="preserve"> </w:t>
      </w:r>
      <w:r w:rsidR="0057607E" w:rsidRPr="00D42FC4">
        <w:rPr>
          <w:rFonts w:ascii="Arial" w:hAnsi="Arial" w:cs="Arial"/>
        </w:rPr>
        <w:t>организации</w:t>
      </w:r>
      <w:r w:rsidR="00E1464A" w:rsidRPr="00D42FC4">
        <w:rPr>
          <w:rFonts w:ascii="Arial" w:hAnsi="Arial" w:cs="Arial"/>
        </w:rPr>
        <w:t xml:space="preserve"> и территориального орган</w:t>
      </w:r>
      <w:r w:rsidR="00E71257" w:rsidRPr="00D42FC4">
        <w:rPr>
          <w:rFonts w:ascii="Arial" w:hAnsi="Arial" w:cs="Arial"/>
        </w:rPr>
        <w:t>а</w:t>
      </w:r>
      <w:r w:rsidR="00E1464A" w:rsidRPr="00D42FC4">
        <w:rPr>
          <w:rFonts w:ascii="Arial" w:hAnsi="Arial" w:cs="Arial"/>
        </w:rPr>
        <w:t xml:space="preserve"> Роспотребнадзора</w:t>
      </w:r>
      <w:r w:rsidR="00E71257" w:rsidRPr="00D42FC4">
        <w:rPr>
          <w:rFonts w:ascii="Arial" w:hAnsi="Arial" w:cs="Arial"/>
        </w:rPr>
        <w:t>.</w:t>
      </w:r>
      <w:r w:rsidR="00EE198F" w:rsidRPr="00D42FC4">
        <w:rPr>
          <w:rFonts w:ascii="Arial" w:hAnsi="Arial" w:cs="Arial"/>
          <w:color w:val="000000"/>
        </w:rPr>
        <w:t xml:space="preserve"> </w:t>
      </w:r>
    </w:p>
    <w:p w:rsidR="009B5472" w:rsidRPr="00D42FC4" w:rsidRDefault="00E1464A" w:rsidP="00360C38">
      <w:pPr>
        <w:jc w:val="both"/>
        <w:rPr>
          <w:rFonts w:ascii="Arial" w:hAnsi="Arial" w:cs="Arial"/>
        </w:rPr>
      </w:pPr>
      <w:r w:rsidRPr="00D42FC4">
        <w:rPr>
          <w:rFonts w:ascii="Arial" w:hAnsi="Arial" w:cs="Arial"/>
          <w:b/>
        </w:rPr>
        <w:t xml:space="preserve"> </w:t>
      </w:r>
      <w:r w:rsidR="009B5472" w:rsidRPr="00D42FC4">
        <w:rPr>
          <w:rFonts w:ascii="Arial" w:hAnsi="Arial" w:cs="Arial"/>
        </w:rPr>
        <w:t xml:space="preserve">Примерное меню составляется в соответствии с </w:t>
      </w:r>
      <w:r w:rsidR="00464203" w:rsidRPr="00D42FC4">
        <w:rPr>
          <w:rFonts w:ascii="Arial" w:hAnsi="Arial" w:cs="Arial"/>
        </w:rPr>
        <w:t xml:space="preserve">рекомендуемой </w:t>
      </w:r>
      <w:r w:rsidR="009B5472" w:rsidRPr="00D42FC4">
        <w:rPr>
          <w:rFonts w:ascii="Arial" w:hAnsi="Arial" w:cs="Arial"/>
        </w:rPr>
        <w:t>формой, указанной в приложении</w:t>
      </w:r>
      <w:r w:rsidR="00EE198F" w:rsidRPr="00D42FC4">
        <w:rPr>
          <w:rFonts w:ascii="Arial" w:hAnsi="Arial" w:cs="Arial"/>
        </w:rPr>
        <w:t xml:space="preserve"> </w:t>
      </w:r>
      <w:r w:rsidR="009B5472" w:rsidRPr="00D42FC4">
        <w:rPr>
          <w:rFonts w:ascii="Arial" w:hAnsi="Arial" w:cs="Arial"/>
        </w:rPr>
        <w:t>к настоящему Положению.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E1464A" w:rsidRPr="00D42FC4"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1A6E6D" w:rsidRPr="00D42FC4" w:rsidRDefault="00CD3BAE" w:rsidP="00360C38">
      <w:pPr>
        <w:tabs>
          <w:tab w:val="left" w:pos="540"/>
          <w:tab w:val="left" w:pos="1080"/>
        </w:tabs>
        <w:jc w:val="both"/>
        <w:rPr>
          <w:rFonts w:ascii="Arial" w:hAnsi="Arial" w:cs="Arial"/>
          <w:bCs/>
        </w:rPr>
      </w:pPr>
      <w:r>
        <w:rPr>
          <w:rFonts w:ascii="Arial" w:hAnsi="Arial" w:cs="Arial"/>
          <w:bCs/>
        </w:rPr>
        <w:lastRenderedPageBreak/>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lastRenderedPageBreak/>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lastRenderedPageBreak/>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lastRenderedPageBreak/>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Default="00E43923" w:rsidP="00464203">
      <w:pPr>
        <w:tabs>
          <w:tab w:val="num" w:pos="900"/>
          <w:tab w:val="left" w:pos="1440"/>
        </w:tabs>
        <w:ind w:firstLine="540"/>
        <w:jc w:val="center"/>
        <w:rPr>
          <w:rFonts w:ascii="Arial" w:hAnsi="Arial" w:cs="Arial"/>
          <w:color w:val="000000"/>
        </w:rPr>
      </w:pPr>
    </w:p>
    <w:p w:rsidR="00E43923" w:rsidRPr="00D42FC4" w:rsidRDefault="00E43923" w:rsidP="00464203">
      <w:pPr>
        <w:tabs>
          <w:tab w:val="num" w:pos="900"/>
          <w:tab w:val="left" w:pos="1440"/>
        </w:tabs>
        <w:ind w:firstLine="540"/>
        <w:jc w:val="center"/>
        <w:rPr>
          <w:rFonts w:ascii="Arial" w:hAnsi="Arial" w:cs="Arial"/>
          <w:color w:val="000000"/>
        </w:rPr>
      </w:pPr>
      <w:bookmarkStart w:id="19" w:name="_GoBack"/>
      <w:bookmarkEnd w:id="19"/>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Есть в организации приказ о создании и порядке работы </w:t>
            </w:r>
            <w:r w:rsidRPr="00EB361D">
              <w:rPr>
                <w:rFonts w:ascii="Arial" w:hAnsi="Arial" w:cs="Arial"/>
                <w:b/>
                <w:color w:val="000000"/>
                <w:sz w:val="26"/>
                <w:szCs w:val="26"/>
              </w:rPr>
              <w:lastRenderedPageBreak/>
              <w:t>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lastRenderedPageBreak/>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10" w:rsidRDefault="00604E10" w:rsidP="00483BF6">
      <w:r>
        <w:separator/>
      </w:r>
    </w:p>
  </w:endnote>
  <w:endnote w:type="continuationSeparator" w:id="0">
    <w:p w:rsidR="00604E10" w:rsidRDefault="00604E10"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4" w:rsidRDefault="00791649">
    <w:pPr>
      <w:pStyle w:val="a7"/>
      <w:jc w:val="center"/>
    </w:pPr>
    <w:r>
      <w:fldChar w:fldCharType="begin"/>
    </w:r>
    <w:r w:rsidR="00D42FC4">
      <w:instrText xml:space="preserve"> PAGE   \* MERGEFORMAT </w:instrText>
    </w:r>
    <w:r>
      <w:fldChar w:fldCharType="separate"/>
    </w:r>
    <w:r w:rsidR="001B1F3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10" w:rsidRDefault="00604E10" w:rsidP="00483BF6">
      <w:r>
        <w:separator/>
      </w:r>
    </w:p>
  </w:footnote>
  <w:footnote w:type="continuationSeparator" w:id="0">
    <w:p w:rsidR="00604E10" w:rsidRDefault="00604E10" w:rsidP="00483BF6">
      <w:r>
        <w:continuationSeparator/>
      </w:r>
    </w:p>
  </w:footnote>
  <w:footnote w:id="1">
    <w:p w:rsidR="00D42FC4" w:rsidRPr="001B15A4" w:rsidRDefault="00D42FC4">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B1F38"/>
    <w:rsid w:val="001D2056"/>
    <w:rsid w:val="001D6863"/>
    <w:rsid w:val="001E1A21"/>
    <w:rsid w:val="001E3B78"/>
    <w:rsid w:val="001E60A1"/>
    <w:rsid w:val="001E69D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D0735"/>
    <w:rsid w:val="003000F2"/>
    <w:rsid w:val="00304959"/>
    <w:rsid w:val="003171E0"/>
    <w:rsid w:val="00320920"/>
    <w:rsid w:val="00324691"/>
    <w:rsid w:val="00331749"/>
    <w:rsid w:val="00353C0A"/>
    <w:rsid w:val="00360C38"/>
    <w:rsid w:val="00392199"/>
    <w:rsid w:val="00396768"/>
    <w:rsid w:val="003B3DFC"/>
    <w:rsid w:val="003C5EBB"/>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C47AA"/>
    <w:rsid w:val="004C69D2"/>
    <w:rsid w:val="004C77C3"/>
    <w:rsid w:val="004D33EA"/>
    <w:rsid w:val="004E63EF"/>
    <w:rsid w:val="004F7061"/>
    <w:rsid w:val="0050003D"/>
    <w:rsid w:val="00505172"/>
    <w:rsid w:val="0051195B"/>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4E10"/>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1649"/>
    <w:rsid w:val="00795EA1"/>
    <w:rsid w:val="007A33DB"/>
    <w:rsid w:val="007B2ADE"/>
    <w:rsid w:val="007B4570"/>
    <w:rsid w:val="007B5012"/>
    <w:rsid w:val="007C29AC"/>
    <w:rsid w:val="007C619F"/>
    <w:rsid w:val="007C6D9D"/>
    <w:rsid w:val="007D523E"/>
    <w:rsid w:val="007F11D1"/>
    <w:rsid w:val="00801840"/>
    <w:rsid w:val="00824222"/>
    <w:rsid w:val="00825A49"/>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D33"/>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79F9"/>
    <w:rsid w:val="00A924F1"/>
    <w:rsid w:val="00A927D6"/>
    <w:rsid w:val="00AA499E"/>
    <w:rsid w:val="00AA6244"/>
    <w:rsid w:val="00AB7590"/>
    <w:rsid w:val="00AD513C"/>
    <w:rsid w:val="00AD54DB"/>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2E10"/>
    <w:rsid w:val="00E434E2"/>
    <w:rsid w:val="00E43923"/>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33533"/>
    <w:rsid w:val="00F42439"/>
    <w:rsid w:val="00F53491"/>
    <w:rsid w:val="00F6514A"/>
    <w:rsid w:val="00F66C3A"/>
    <w:rsid w:val="00F67F3F"/>
    <w:rsid w:val="00F96819"/>
    <w:rsid w:val="00F97D2A"/>
    <w:rsid w:val="00FB3B94"/>
    <w:rsid w:val="00FD04B6"/>
    <w:rsid w:val="00FD38E7"/>
    <w:rsid w:val="00FD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lang/>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1DF4-63E3-4FAA-9852-7699D7D6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8738</Words>
  <Characters>49809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58431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2021-07-19T18:53:00Z</cp:lastPrinted>
  <dcterms:created xsi:type="dcterms:W3CDTF">2021-09-13T03:19:00Z</dcterms:created>
  <dcterms:modified xsi:type="dcterms:W3CDTF">2021-09-13T03:19:00Z</dcterms:modified>
</cp:coreProperties>
</file>