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D337D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Шишкинская средняя общеобразовательная школа </w:t>
      </w:r>
      <w:proofErr w:type="spellStart"/>
      <w:r w:rsidR="00620C9A" w:rsidRPr="00ED337D">
        <w:rPr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="00620C9A" w:rsidRPr="00ED337D">
        <w:rPr>
          <w:rFonts w:asciiTheme="majorBidi" w:hAnsiTheme="majorBidi" w:cstheme="majorBidi"/>
          <w:sz w:val="28"/>
          <w:szCs w:val="28"/>
        </w:rPr>
        <w:t xml:space="preserve"> района Тюменской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D337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c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2"/>
        <w:gridCol w:w="3463"/>
        <w:gridCol w:w="3549"/>
      </w:tblGrid>
      <w:tr w:rsidR="00620C9A" w:rsidRPr="006E1004" w:rsidTr="00125949">
        <w:trPr>
          <w:trHeight w:val="1965"/>
        </w:trPr>
        <w:tc>
          <w:tcPr>
            <w:tcW w:w="3452" w:type="dxa"/>
          </w:tcPr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Протокол №9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D337D">
              <w:rPr>
                <w:rFonts w:asciiTheme="majorBidi" w:hAnsiTheme="majorBidi" w:cstheme="majorBidi"/>
                <w:sz w:val="24"/>
                <w:szCs w:val="24"/>
              </w:rPr>
              <w:t xml:space="preserve"> “21.06.2023”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63" w:type="dxa"/>
          </w:tcPr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с Управляющим советом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Протокол №</w:t>
            </w:r>
            <w:r w:rsidR="006D3C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“21.06.2023”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9" w:type="dxa"/>
          </w:tcPr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ED337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337D">
              <w:rPr>
                <w:rFonts w:asciiTheme="majorBidi" w:hAnsiTheme="majorBidi" w:cstheme="majorBidi"/>
                <w:sz w:val="24"/>
                <w:szCs w:val="24"/>
              </w:rPr>
              <w:t>Кузнецова О.Ю.</w:t>
            </w:r>
          </w:p>
          <w:p w:rsidR="00620C9A" w:rsidRPr="0012594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5949">
              <w:rPr>
                <w:rFonts w:asciiTheme="majorBidi" w:hAnsiTheme="majorBidi" w:cstheme="majorBidi"/>
                <w:sz w:val="24"/>
                <w:szCs w:val="24"/>
              </w:rPr>
              <w:t>Приказ №</w:t>
            </w:r>
            <w:r w:rsidR="00ED33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5949">
              <w:rPr>
                <w:rFonts w:asciiTheme="majorBidi" w:hAnsiTheme="majorBidi" w:cstheme="majorBidi"/>
                <w:sz w:val="24"/>
                <w:szCs w:val="24"/>
              </w:rPr>
              <w:t>41/2</w:t>
            </w:r>
          </w:p>
          <w:p w:rsidR="00620C9A" w:rsidRPr="00125949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25949">
              <w:rPr>
                <w:rFonts w:asciiTheme="majorBidi" w:hAnsiTheme="majorBidi" w:cstheme="majorBidi"/>
                <w:sz w:val="24"/>
                <w:szCs w:val="24"/>
              </w:rPr>
              <w:t xml:space="preserve"> “21.06.2023”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125949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125949">
      <w:pPr>
        <w:rPr>
          <w:rFonts w:asciiTheme="majorBidi" w:hAnsiTheme="majorBidi" w:cstheme="majorBidi"/>
          <w:sz w:val="28"/>
          <w:szCs w:val="28"/>
        </w:rPr>
      </w:pPr>
    </w:p>
    <w:p w:rsidR="00620C9A" w:rsidRPr="00125949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25949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D337D" w:rsidRPr="00125949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25949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  <w:r w:rsidR="00ED337D" w:rsidRPr="00125949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125949" w:rsidRDefault="00ED337D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25949">
        <w:rPr>
          <w:rFonts w:asciiTheme="majorBidi" w:hAnsiTheme="majorBidi" w:cstheme="majorBidi"/>
          <w:b/>
          <w:sz w:val="28"/>
          <w:szCs w:val="28"/>
        </w:rPr>
        <w:t xml:space="preserve">Муниципального автономного учреждения </w:t>
      </w:r>
    </w:p>
    <w:p w:rsidR="00620C9A" w:rsidRPr="00125949" w:rsidRDefault="00ED337D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25949">
        <w:rPr>
          <w:rFonts w:asciiTheme="majorBidi" w:hAnsiTheme="majorBidi" w:cstheme="majorBidi"/>
          <w:b/>
          <w:sz w:val="28"/>
          <w:szCs w:val="28"/>
        </w:rPr>
        <w:t>Шишкинской средней общеобразовательной школы</w:t>
      </w:r>
    </w:p>
    <w:p w:rsidR="00620C9A" w:rsidRPr="00125949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25949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Вагайский муниципальный район, Тюменская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72616" w:rsidRDefault="00D72616" w:rsidP="00D7261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2616">
        <w:rPr>
          <w:rFonts w:asciiTheme="majorBidi" w:hAnsiTheme="majorBidi" w:cstheme="majorBidi"/>
          <w:b/>
          <w:bCs/>
          <w:sz w:val="28"/>
          <w:szCs w:val="28"/>
        </w:rPr>
        <w:t>Обязательная часть учебного плана</w:t>
      </w:r>
    </w:p>
    <w:p w:rsidR="00D72616" w:rsidRPr="004823D7" w:rsidRDefault="004823D7" w:rsidP="00D72616">
      <w:pPr>
        <w:ind w:firstLine="567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sz w:val="28"/>
          <w:szCs w:val="28"/>
        </w:rPr>
        <w:br/>
        <w:t>Обязательная часть учебного плана включает в себя следующие предметные области.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1. «Русский язык и литературное чтение»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sz w:val="28"/>
          <w:szCs w:val="28"/>
        </w:rPr>
        <w:t>В предметной области изучаются учебные предметы «Русский язык» и «Литературное чтение». В соответствии с </w:t>
      </w:r>
      <w:hyperlink r:id="rId7" w:anchor="/document/99/351825406/XA00M262MM/" w:tgtFrame="_self" w:history="1"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>подпунктом «б»</w:t>
        </w:r>
      </w:hyperlink>
      <w:r w:rsidRPr="004823D7">
        <w:rPr>
          <w:rFonts w:asciiTheme="majorBidi" w:hAnsiTheme="majorBidi" w:cstheme="majorBidi"/>
          <w:sz w:val="28"/>
          <w:szCs w:val="28"/>
        </w:rPr>
        <w:t xml:space="preserve"> пункта 3 статьи 1 Федерального закона от 24.09.2022 № 371-ФЗ реализация учебных предметов </w:t>
      </w:r>
      <w:r w:rsidRPr="004823D7">
        <w:rPr>
          <w:rFonts w:asciiTheme="majorBidi" w:hAnsiTheme="majorBidi" w:cstheme="majorBidi"/>
          <w:sz w:val="28"/>
          <w:szCs w:val="28"/>
        </w:rPr>
        <w:lastRenderedPageBreak/>
        <w:t>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 </w:t>
      </w:r>
      <w:hyperlink r:id="rId8" w:anchor="/document/99/1301798824/ZAP2P003PH/" w:tgtFrame="_self" w:history="1"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 xml:space="preserve">приказом </w:t>
        </w:r>
        <w:proofErr w:type="spellStart"/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>Минпросвещения</w:t>
        </w:r>
        <w:proofErr w:type="spellEnd"/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 xml:space="preserve"> от 18.05.2023 № 372</w:t>
        </w:r>
      </w:hyperlink>
      <w:r w:rsidRPr="004823D7">
        <w:rPr>
          <w:rFonts w:asciiTheme="majorBidi" w:hAnsiTheme="majorBidi" w:cstheme="majorBidi"/>
          <w:sz w:val="28"/>
          <w:szCs w:val="28"/>
        </w:rPr>
        <w:t>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2. «Родной язык и литературное чтение на родном языке»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sz w:val="28"/>
          <w:szCs w:val="28"/>
        </w:rPr>
        <w:t>В соответствии с </w:t>
      </w:r>
      <w:hyperlink r:id="rId9" w:anchor="/document/99/902180656/XA00MAK2NA/" w:tgtFrame="_self" w:history="1"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>пунктом 19.3</w:t>
        </w:r>
      </w:hyperlink>
      <w:r w:rsidRPr="004823D7">
        <w:rPr>
          <w:rFonts w:asciiTheme="majorBidi" w:hAnsiTheme="majorBidi" w:cstheme="majorBidi"/>
          <w:sz w:val="28"/>
          <w:szCs w:val="28"/>
        </w:rPr>
        <w:t>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 w:rsidR="004823D7" w:rsidRDefault="004823D7" w:rsidP="004823D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Изучение предметной области «</w:t>
      </w:r>
      <w:r w:rsidRPr="00ED337D">
        <w:rPr>
          <w:rStyle w:val="markedcontent"/>
          <w:rFonts w:asciiTheme="majorBidi" w:hAnsiTheme="majorBidi" w:cstheme="majorBidi"/>
          <w:sz w:val="28"/>
          <w:szCs w:val="28"/>
        </w:rPr>
        <w:t>Родной язык и литературное чтение на родном языке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» представлено предметами «Родной язык (татар.)» и «Литературное чтение на родном языке (татар.)» и осуществляется в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Юрминской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СОШ, филиал МАОУ Шишкинской СОШ.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3. «Математика и информатика»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учебный предмет «Математика», который представлен в объеме 4 часа в неделю. Изучение информатики на уровне начального общего образования осуществляется в рамках других учебных предметов. Достижение предметных и 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метапредметных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 xml:space="preserve"> результатов, связанных с использованием информационных технологий, достигается за счет включения тематических модулей в программы учебных предметов «Математика», «Технология», «Изобразительное искусство», «Окружающий мир».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4. «Иностранный язык»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 объеме 2 часа в недел</w:t>
      </w:r>
      <w:r w:rsidRPr="004823D7">
        <w:rPr>
          <w:rFonts w:asciiTheme="majorBidi" w:hAnsiTheme="majorBidi" w:cstheme="majorBidi"/>
          <w:i/>
          <w:iCs/>
          <w:sz w:val="28"/>
          <w:szCs w:val="28"/>
        </w:rPr>
        <w:t>ю.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5. «Обществознание и естествознание (окружающий мир)»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учебный предмет «Окружающий мир», который представлен в объеме 2 часа в неделю.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sz w:val="28"/>
          <w:szCs w:val="28"/>
        </w:rPr>
        <w:t>В соответствии с </w:t>
      </w:r>
      <w:hyperlink r:id="rId10" w:anchor="/document/99/351825406/XA00M262MM/" w:tgtFrame="_self" w:history="1"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>подпунктом «б»</w:t>
        </w:r>
      </w:hyperlink>
      <w:r w:rsidRPr="004823D7">
        <w:rPr>
          <w:rFonts w:asciiTheme="majorBidi" w:hAnsiTheme="majorBidi" w:cstheme="majorBidi"/>
          <w:sz w:val="28"/>
          <w:szCs w:val="28"/>
        </w:rPr>
        <w:t xml:space="preserve">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</w:t>
      </w:r>
      <w:r w:rsidRPr="004823D7">
        <w:rPr>
          <w:rFonts w:asciiTheme="majorBidi" w:hAnsiTheme="majorBidi" w:cstheme="majorBidi"/>
          <w:sz w:val="28"/>
          <w:szCs w:val="28"/>
        </w:rPr>
        <w:lastRenderedPageBreak/>
        <w:t>программы начального общего образования, утвержденной </w:t>
      </w:r>
      <w:hyperlink r:id="rId11" w:anchor="/document/99/1301798824/ZAP2P003PH/" w:tgtFrame="_self" w:history="1"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 xml:space="preserve">приказом </w:t>
        </w:r>
        <w:proofErr w:type="spellStart"/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>Минпросвещения</w:t>
        </w:r>
        <w:proofErr w:type="spellEnd"/>
        <w:r w:rsidRPr="004823D7">
          <w:rPr>
            <w:rStyle w:val="af1"/>
            <w:rFonts w:asciiTheme="majorBidi" w:hAnsiTheme="majorBidi" w:cstheme="majorBidi"/>
            <w:sz w:val="28"/>
            <w:szCs w:val="28"/>
          </w:rPr>
          <w:t xml:space="preserve"> от 18.05.2023 № 372</w:t>
        </w:r>
      </w:hyperlink>
      <w:r w:rsidRPr="004823D7">
        <w:rPr>
          <w:rFonts w:asciiTheme="majorBidi" w:hAnsiTheme="majorBidi" w:cstheme="majorBidi"/>
          <w:sz w:val="28"/>
          <w:szCs w:val="28"/>
        </w:rPr>
        <w:t>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6. «Основы религиозных культур и светской этики»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учебный предмет «Основы религиозных культур и светской этики», который представлен в объеме 1 час в неделю в 4-м классе. На основании решения родителей (законных представителей) обучающиеся будут изучать модули «Основы светской этики</w:t>
      </w:r>
      <w:proofErr w:type="gramStart"/>
      <w:r w:rsidRPr="004823D7">
        <w:rPr>
          <w:rFonts w:asciiTheme="majorBidi" w:hAnsiTheme="majorBidi" w:cstheme="majorBidi"/>
          <w:iCs/>
          <w:sz w:val="28"/>
          <w:szCs w:val="28"/>
        </w:rPr>
        <w:t>»(</w:t>
      </w:r>
      <w:proofErr w:type="spellStart"/>
      <w:proofErr w:type="gramEnd"/>
      <w:r w:rsidRPr="004823D7">
        <w:rPr>
          <w:rFonts w:asciiTheme="majorBidi" w:hAnsiTheme="majorBidi" w:cstheme="majorBidi"/>
          <w:iCs/>
          <w:sz w:val="28"/>
          <w:szCs w:val="28"/>
        </w:rPr>
        <w:t>Птицкая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 xml:space="preserve"> СОШ, 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Юрминская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 xml:space="preserve"> СОШ) «Основы православной культуры» (</w:t>
      </w:r>
      <w:r w:rsidRPr="004823D7">
        <w:rPr>
          <w:rStyle w:val="markedcontent"/>
          <w:rFonts w:asciiTheme="majorBidi" w:hAnsiTheme="majorBidi" w:cstheme="majorBidi"/>
          <w:sz w:val="28"/>
          <w:szCs w:val="28"/>
        </w:rPr>
        <w:t>Шишкинская СОШ).</w:t>
      </w:r>
      <w:r w:rsidRPr="004823D7"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7. «Искусство»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учебные предметы «Изобразительное искусство» и «Музыка».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 xml:space="preserve">Учебный предмет «Изобразительное искусство» представлен в объеме 1 час в неделю. Программа учебного предмета «Изобразительное искусство» на уровне начального общего образования включает тематический модуль «Работа в графическом редакторе 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Paint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>», который обеспечивает достижение предметных и 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метапредметных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 xml:space="preserve"> результатов, связанных с использованием информационных технологий.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Учебный предмет «Музыка» представлен в объеме 1 час в неделю.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8. «Технология»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 xml:space="preserve">Включает в себя учебный предмет «Технология», который представлен в объеме 1 час в неделю. Программа учебного предмета «Технология» на уровне начального общего образования включает тематический модуль «Учебный проект средствами 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PowerPoint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>», который обеспечивает достижение предметных и </w:t>
      </w:r>
      <w:proofErr w:type="spellStart"/>
      <w:r w:rsidRPr="004823D7">
        <w:rPr>
          <w:rFonts w:asciiTheme="majorBidi" w:hAnsiTheme="majorBidi" w:cstheme="majorBidi"/>
          <w:iCs/>
          <w:sz w:val="28"/>
          <w:szCs w:val="28"/>
        </w:rPr>
        <w:t>метапредметных</w:t>
      </w:r>
      <w:proofErr w:type="spellEnd"/>
      <w:r w:rsidRPr="004823D7">
        <w:rPr>
          <w:rFonts w:asciiTheme="majorBidi" w:hAnsiTheme="majorBidi" w:cstheme="majorBidi"/>
          <w:iCs/>
          <w:sz w:val="28"/>
          <w:szCs w:val="28"/>
        </w:rPr>
        <w:t xml:space="preserve"> результатов, связанных с использованием информационных технологий.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b/>
          <w:bCs/>
          <w:sz w:val="28"/>
          <w:szCs w:val="28"/>
        </w:rPr>
        <w:t>9. «Физическая культура»</w:t>
      </w:r>
    </w:p>
    <w:p w:rsidR="004823D7" w:rsidRPr="004823D7" w:rsidRDefault="004823D7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823D7">
        <w:rPr>
          <w:rFonts w:asciiTheme="majorBidi" w:hAnsiTheme="majorBidi" w:cstheme="majorBidi"/>
          <w:iCs/>
          <w:sz w:val="28"/>
          <w:szCs w:val="28"/>
        </w:rPr>
        <w:t>Включает в себя учебный предмет «Физическая культура», который представлен в объеме 2 часа в неделю. Третий час физической культуры реализуется за счет часов внеурочной деятельности и за счет посещения обучающимися спортивных секций, школьного спортивного клуба «Импульс».</w:t>
      </w:r>
    </w:p>
    <w:p w:rsidR="00ED337D" w:rsidRPr="00D72616" w:rsidRDefault="00D72616" w:rsidP="00D72616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D72616">
        <w:rPr>
          <w:rFonts w:asciiTheme="majorBidi" w:hAnsiTheme="majorBidi" w:cstheme="majorBidi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4823D7" w:rsidRPr="004823D7" w:rsidRDefault="00F23C59" w:rsidP="004823D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B172E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823D7" w:rsidRPr="004823D7">
        <w:rPr>
          <w:rFonts w:asciiTheme="majorBidi" w:hAnsiTheme="majorBidi" w:cstheme="majorBidi"/>
          <w:sz w:val="28"/>
          <w:szCs w:val="28"/>
        </w:rPr>
        <w:t xml:space="preserve">Время, отводимое на данную часть внутри максимально допустимой недельной нагрузки обучающихся, используется  на увеличение </w:t>
      </w:r>
      <w:r w:rsidR="004823D7" w:rsidRPr="004823D7">
        <w:rPr>
          <w:rFonts w:asciiTheme="majorBidi" w:hAnsiTheme="majorBidi" w:cstheme="majorBidi"/>
          <w:sz w:val="28"/>
          <w:szCs w:val="28"/>
        </w:rPr>
        <w:lastRenderedPageBreak/>
        <w:t>учебных часов, отводимых на изучение отдельных учебных предметов, курсов, модулей из перечня, предлагаемого МАОУ Шишкинской СОШ, по выбору родителей (законных представителей) несовершеннолетних обучающихся:</w:t>
      </w:r>
    </w:p>
    <w:p w:rsidR="004823D7" w:rsidRDefault="00D72616" w:rsidP="00D72616">
      <w:pPr>
        <w:pStyle w:val="aa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4823D7" w:rsidRPr="00D72616">
        <w:rPr>
          <w:rFonts w:asciiTheme="majorBidi" w:hAnsiTheme="majorBidi" w:cstheme="majorBidi"/>
          <w:sz w:val="28"/>
          <w:szCs w:val="28"/>
        </w:rPr>
        <w:t>редметы «Родной язы</w:t>
      </w:r>
      <w:proofErr w:type="gramStart"/>
      <w:r w:rsidR="004823D7" w:rsidRPr="00D72616">
        <w:rPr>
          <w:rFonts w:asciiTheme="majorBidi" w:hAnsiTheme="majorBidi" w:cstheme="majorBidi"/>
          <w:sz w:val="28"/>
          <w:szCs w:val="28"/>
        </w:rPr>
        <w:t>к(</w:t>
      </w:r>
      <w:proofErr w:type="gramEnd"/>
      <w:r w:rsidR="004823D7" w:rsidRPr="00D72616">
        <w:rPr>
          <w:rFonts w:asciiTheme="majorBidi" w:hAnsiTheme="majorBidi" w:cstheme="majorBidi"/>
          <w:sz w:val="28"/>
          <w:szCs w:val="28"/>
        </w:rPr>
        <w:t xml:space="preserve">русский)» и «Литературное чтение на родном языке(русском)»  по  0,5 часа в неделю.(Шишкинская СОШ, </w:t>
      </w:r>
      <w:proofErr w:type="spellStart"/>
      <w:r w:rsidR="004823D7" w:rsidRPr="00D72616">
        <w:rPr>
          <w:rFonts w:asciiTheme="majorBidi" w:hAnsiTheme="majorBidi" w:cstheme="majorBidi"/>
          <w:sz w:val="28"/>
          <w:szCs w:val="28"/>
        </w:rPr>
        <w:t>Птицкая</w:t>
      </w:r>
      <w:proofErr w:type="spellEnd"/>
      <w:r w:rsidR="004823D7" w:rsidRPr="00D72616">
        <w:rPr>
          <w:rFonts w:asciiTheme="majorBidi" w:hAnsiTheme="majorBidi" w:cstheme="majorBidi"/>
          <w:sz w:val="28"/>
          <w:szCs w:val="28"/>
        </w:rPr>
        <w:t xml:space="preserve"> СОШ, </w:t>
      </w:r>
      <w:proofErr w:type="spellStart"/>
      <w:r w:rsidR="004823D7" w:rsidRPr="00D72616">
        <w:rPr>
          <w:rFonts w:asciiTheme="majorBidi" w:hAnsiTheme="majorBidi" w:cstheme="majorBidi"/>
          <w:sz w:val="28"/>
          <w:szCs w:val="28"/>
        </w:rPr>
        <w:t>Шестовская</w:t>
      </w:r>
      <w:proofErr w:type="spellEnd"/>
      <w:r w:rsidR="004823D7" w:rsidRPr="00D72616">
        <w:rPr>
          <w:rFonts w:asciiTheme="majorBidi" w:hAnsiTheme="majorBidi" w:cstheme="majorBidi"/>
          <w:sz w:val="28"/>
          <w:szCs w:val="28"/>
        </w:rPr>
        <w:t xml:space="preserve"> СОШ, </w:t>
      </w:r>
      <w:proofErr w:type="spellStart"/>
      <w:r w:rsidR="004823D7" w:rsidRPr="00D72616">
        <w:rPr>
          <w:rFonts w:asciiTheme="majorBidi" w:hAnsiTheme="majorBidi" w:cstheme="majorBidi"/>
          <w:sz w:val="28"/>
          <w:szCs w:val="28"/>
        </w:rPr>
        <w:t>Ушаковская</w:t>
      </w:r>
      <w:proofErr w:type="spellEnd"/>
      <w:r w:rsidR="004823D7" w:rsidRPr="00D72616">
        <w:rPr>
          <w:rFonts w:asciiTheme="majorBidi" w:hAnsiTheme="majorBidi" w:cstheme="majorBidi"/>
          <w:sz w:val="28"/>
          <w:szCs w:val="28"/>
        </w:rPr>
        <w:t xml:space="preserve"> НОШ)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D72616" w:rsidRPr="00D72616" w:rsidRDefault="00D72616" w:rsidP="00D72616">
      <w:pPr>
        <w:pStyle w:val="aa"/>
        <w:numPr>
          <w:ilvl w:val="0"/>
          <w:numId w:val="10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72616">
        <w:rPr>
          <w:rFonts w:asciiTheme="majorBidi" w:hAnsiTheme="majorBidi" w:cstheme="majorBidi"/>
          <w:iCs/>
          <w:sz w:val="28"/>
          <w:szCs w:val="28"/>
        </w:rPr>
        <w:t>на курсы внеурочной деятельности из перечня, предлагаемого </w:t>
      </w:r>
      <w:r>
        <w:rPr>
          <w:rFonts w:asciiTheme="majorBidi" w:hAnsiTheme="majorBidi" w:cstheme="majorBidi"/>
          <w:iCs/>
          <w:sz w:val="28"/>
          <w:szCs w:val="28"/>
        </w:rPr>
        <w:t>МАОУ Шишкинской СОШ</w:t>
      </w:r>
      <w:r w:rsidRPr="00D72616">
        <w:rPr>
          <w:rFonts w:asciiTheme="majorBidi" w:hAnsiTheme="majorBidi" w:cstheme="majorBidi"/>
          <w:iCs/>
          <w:sz w:val="28"/>
          <w:szCs w:val="28"/>
        </w:rPr>
        <w:t>, по выбору родителей (законных представителей)</w:t>
      </w:r>
      <w:r>
        <w:rPr>
          <w:rFonts w:asciiTheme="majorBidi" w:hAnsiTheme="majorBidi" w:cstheme="majorBidi"/>
          <w:iCs/>
          <w:sz w:val="28"/>
          <w:szCs w:val="28"/>
        </w:rPr>
        <w:t xml:space="preserve"> несовершеннолетних обучающихся.</w:t>
      </w:r>
    </w:p>
    <w:p w:rsidR="006D6035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D72616" w:rsidRDefault="00D72616" w:rsidP="00B172EB">
      <w:pPr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172EB" w:rsidRPr="00A616CA" w:rsidRDefault="00B172EB" w:rsidP="00B172EB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A616CA">
        <w:rPr>
          <w:rFonts w:asciiTheme="majorBidi" w:hAnsiTheme="majorBidi" w:cstheme="majorBidi"/>
          <w:b/>
          <w:sz w:val="28"/>
          <w:szCs w:val="28"/>
        </w:rPr>
        <w:t>Формы промежуточной аттестации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>
        <w:rPr>
          <w:rStyle w:val="markedcontent"/>
          <w:rFonts w:asciiTheme="majorBidi" w:hAnsiTheme="majorBidi" w:cstheme="majorBidi"/>
          <w:sz w:val="28"/>
          <w:szCs w:val="28"/>
        </w:rPr>
        <w:t>«ОРКСЭ» и 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616CA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 w:rsidRPr="00A616CA">
        <w:rPr>
          <w:rFonts w:asciiTheme="majorBidi" w:hAnsiTheme="majorBidi" w:cstheme="majorBidi"/>
          <w:sz w:val="28"/>
          <w:szCs w:val="28"/>
        </w:rPr>
        <w:t xml:space="preserve">в сроки, утвержденные календарным учебным графиком. </w:t>
      </w:r>
      <w:r w:rsidRPr="00A616CA">
        <w:rPr>
          <w:rStyle w:val="markedcontent"/>
          <w:rFonts w:asciiTheme="majorBidi" w:hAnsiTheme="majorBidi" w:cstheme="majorBidi"/>
          <w:sz w:val="28"/>
          <w:szCs w:val="28"/>
        </w:rPr>
        <w:t>Формы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Шишкинская средняя общеобразовательная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Вагайского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Тюменской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B172EB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B172EB" w:rsidRPr="00A616CA" w:rsidRDefault="00B172EB" w:rsidP="00B172E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616CA">
        <w:rPr>
          <w:rFonts w:asciiTheme="majorBidi" w:hAnsiTheme="majorBidi" w:cstheme="majorBidi"/>
          <w:sz w:val="28"/>
          <w:szCs w:val="28"/>
        </w:rPr>
        <w:lastRenderedPageBreak/>
        <w:br/>
        <w:t>Формы промежуточной аттестации для учебных предметов и курсов представлены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564"/>
        <w:gridCol w:w="5655"/>
      </w:tblGrid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Форма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Математика 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D72616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Родной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татарский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 язык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Литературное чтение на родном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татарском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 языке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 xml:space="preserve">Среднее арифметическое накопленных текущих оценок и результатов выполнения </w:t>
            </w:r>
            <w:r w:rsidRPr="00A616C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lastRenderedPageBreak/>
              <w:t>2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–4-е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sz w:val="28"/>
                <w:szCs w:val="28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4-й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ОРКСЭ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зачет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2-3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-й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Родной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русский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 язык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Зачет</w:t>
            </w:r>
          </w:p>
        </w:tc>
      </w:tr>
      <w:tr w:rsidR="00B172EB" w:rsidRPr="00A616CA" w:rsidTr="001C257E">
        <w:tc>
          <w:tcPr>
            <w:tcW w:w="1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EB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2-3-й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Литературное чтение на родном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русском</w:t>
            </w:r>
            <w:r w:rsidRPr="00A616C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 языке</w:t>
            </w:r>
          </w:p>
        </w:tc>
        <w:tc>
          <w:tcPr>
            <w:tcW w:w="5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2EB" w:rsidRPr="00A616CA" w:rsidRDefault="00B172EB" w:rsidP="001C257E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Зачет </w:t>
            </w:r>
          </w:p>
        </w:tc>
      </w:tr>
    </w:tbl>
    <w:p w:rsidR="00B172EB" w:rsidRPr="006E1004" w:rsidRDefault="00B172EB" w:rsidP="00B172EB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172EB" w:rsidRDefault="00B172EB" w:rsidP="00B172EB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172EB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МАОУ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Шишкинская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 реализует следующие варианты ФУП НОО:</w:t>
      </w:r>
    </w:p>
    <w:p w:rsidR="00B172EB" w:rsidRDefault="00B172EB" w:rsidP="00B172EB">
      <w:pPr>
        <w:ind w:firstLine="567"/>
        <w:jc w:val="both"/>
      </w:pPr>
      <w:r w:rsidRPr="00ED337D">
        <w:rPr>
          <w:rStyle w:val="markedcontent"/>
          <w:rFonts w:asciiTheme="majorBidi" w:hAnsiTheme="majorBidi" w:cstheme="majorBidi"/>
          <w:sz w:val="28"/>
          <w:szCs w:val="28"/>
        </w:rPr>
        <w:t>Вариант 1. ФУП НОО (5-дневная учебная неделя)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Шишкинской СОШ и ее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филиалах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Ушаковской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НОШ,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Птицкой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СОШ,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Шестовской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СОШ.</w:t>
      </w:r>
    </w:p>
    <w:p w:rsidR="00B172EB" w:rsidRPr="006E1004" w:rsidRDefault="00B172EB" w:rsidP="00B172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D337D">
        <w:rPr>
          <w:rStyle w:val="markedcontent"/>
          <w:rFonts w:asciiTheme="majorBidi" w:hAnsiTheme="majorBidi" w:cstheme="majorBidi"/>
          <w:sz w:val="28"/>
          <w:szCs w:val="28"/>
        </w:rPr>
        <w:t>Вариант 3. ФУП НОО (5-дневная учебная неделя с изучением родного языка или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обучением на родном языке) для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Юрминской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СОШ, филиал МАОУ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Шишкинской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B172EB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125949">
          <w:foot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ED337D"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1)</w:t>
      </w:r>
    </w:p>
    <w:p w:rsidR="00BE0CF4" w:rsidRDefault="00ED337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Ушаковская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НОШ,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Птицкая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СОШ,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Шестовская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СОШ. Шишкинская СОШ</w:t>
      </w:r>
    </w:p>
    <w:tbl>
      <w:tblPr>
        <w:tblStyle w:val="ac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D43D44">
        <w:tc>
          <w:tcPr>
            <w:tcW w:w="6000" w:type="dxa"/>
            <w:vMerge w:val="restart"/>
            <w:shd w:val="clear" w:color="auto" w:fill="D9D9D9"/>
          </w:tcPr>
          <w:p w:rsidR="00D43D44" w:rsidRDefault="0060686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43D44" w:rsidRDefault="0060686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3D44">
        <w:tc>
          <w:tcPr>
            <w:tcW w:w="2425" w:type="dxa"/>
            <w:vMerge/>
          </w:tcPr>
          <w:p w:rsidR="00D43D44" w:rsidRDefault="00D43D44"/>
        </w:tc>
        <w:tc>
          <w:tcPr>
            <w:tcW w:w="2425" w:type="dxa"/>
            <w:vMerge/>
          </w:tcPr>
          <w:p w:rsidR="00D43D44" w:rsidRDefault="00D43D44"/>
        </w:tc>
        <w:tc>
          <w:tcPr>
            <w:tcW w:w="0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43D44">
        <w:tc>
          <w:tcPr>
            <w:tcW w:w="14550" w:type="dxa"/>
            <w:gridSpan w:val="6"/>
            <w:shd w:val="clear" w:color="auto" w:fill="FFFFB3"/>
          </w:tcPr>
          <w:p w:rsidR="00D43D44" w:rsidRDefault="0060686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43D44">
        <w:tc>
          <w:tcPr>
            <w:tcW w:w="2425" w:type="dxa"/>
            <w:vMerge w:val="restart"/>
          </w:tcPr>
          <w:p w:rsidR="00D43D44" w:rsidRDefault="0060686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43D44" w:rsidRDefault="0060686C">
            <w:r>
              <w:t>Русский язык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5</w:t>
            </w:r>
          </w:p>
        </w:tc>
      </w:tr>
      <w:tr w:rsidR="00D43D44">
        <w:tc>
          <w:tcPr>
            <w:tcW w:w="2425" w:type="dxa"/>
            <w:vMerge/>
          </w:tcPr>
          <w:p w:rsidR="00D43D44" w:rsidRDefault="00D43D44"/>
        </w:tc>
        <w:tc>
          <w:tcPr>
            <w:tcW w:w="2425" w:type="dxa"/>
          </w:tcPr>
          <w:p w:rsidR="00D43D44" w:rsidRDefault="0060686C">
            <w:r>
              <w:t>Литературное чтение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Иностранный язык</w:t>
            </w:r>
          </w:p>
        </w:tc>
        <w:tc>
          <w:tcPr>
            <w:tcW w:w="2425" w:type="dxa"/>
          </w:tcPr>
          <w:p w:rsidR="00D43D44" w:rsidRDefault="0060686C">
            <w:r>
              <w:t>Иностранный язык</w:t>
            </w:r>
            <w:r w:rsidR="00ED337D">
              <w:t xml:space="preserve"> (англ.)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Математика и информатика</w:t>
            </w:r>
          </w:p>
        </w:tc>
        <w:tc>
          <w:tcPr>
            <w:tcW w:w="2425" w:type="dxa"/>
          </w:tcPr>
          <w:p w:rsidR="00D43D44" w:rsidRDefault="0060686C">
            <w:r>
              <w:t>Математика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4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D43D44" w:rsidRDefault="0060686C">
            <w:r>
              <w:t>Окружающий мир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43D44" w:rsidRDefault="0060686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</w:tr>
      <w:tr w:rsidR="00D43D44">
        <w:tc>
          <w:tcPr>
            <w:tcW w:w="2425" w:type="dxa"/>
            <w:vMerge w:val="restart"/>
          </w:tcPr>
          <w:p w:rsidR="00D43D44" w:rsidRDefault="0060686C">
            <w:r>
              <w:t>Искусство</w:t>
            </w:r>
          </w:p>
        </w:tc>
        <w:tc>
          <w:tcPr>
            <w:tcW w:w="2425" w:type="dxa"/>
          </w:tcPr>
          <w:p w:rsidR="00D43D44" w:rsidRDefault="0060686C">
            <w:r>
              <w:t>Изобразительное искусство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</w:tr>
      <w:tr w:rsidR="00D43D44">
        <w:tc>
          <w:tcPr>
            <w:tcW w:w="2425" w:type="dxa"/>
            <w:vMerge/>
          </w:tcPr>
          <w:p w:rsidR="00D43D44" w:rsidRDefault="00D43D44"/>
        </w:tc>
        <w:tc>
          <w:tcPr>
            <w:tcW w:w="2425" w:type="dxa"/>
          </w:tcPr>
          <w:p w:rsidR="00D43D44" w:rsidRDefault="0060686C">
            <w:r>
              <w:t>Музыка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Технология</w:t>
            </w:r>
          </w:p>
        </w:tc>
        <w:tc>
          <w:tcPr>
            <w:tcW w:w="2425" w:type="dxa"/>
          </w:tcPr>
          <w:p w:rsidR="00D43D44" w:rsidRDefault="0060686C">
            <w:r>
              <w:t>Технология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1</w:t>
            </w:r>
          </w:p>
        </w:tc>
      </w:tr>
      <w:tr w:rsidR="00D43D44">
        <w:tc>
          <w:tcPr>
            <w:tcW w:w="2425" w:type="dxa"/>
          </w:tcPr>
          <w:p w:rsidR="00D43D44" w:rsidRDefault="0060686C">
            <w:r>
              <w:t>Физическая культура</w:t>
            </w:r>
          </w:p>
        </w:tc>
        <w:tc>
          <w:tcPr>
            <w:tcW w:w="2425" w:type="dxa"/>
          </w:tcPr>
          <w:p w:rsidR="00D43D44" w:rsidRDefault="0060686C">
            <w:r>
              <w:t>Физическая культура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2</w:t>
            </w:r>
          </w:p>
        </w:tc>
      </w:tr>
      <w:tr w:rsidR="00D43D44">
        <w:tc>
          <w:tcPr>
            <w:tcW w:w="4850" w:type="dxa"/>
            <w:gridSpan w:val="2"/>
            <w:shd w:val="clear" w:color="auto" w:fill="00FF00"/>
          </w:tcPr>
          <w:p w:rsidR="00D43D44" w:rsidRDefault="0060686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23</w:t>
            </w:r>
          </w:p>
        </w:tc>
      </w:tr>
      <w:tr w:rsidR="00D43D44">
        <w:tc>
          <w:tcPr>
            <w:tcW w:w="14550" w:type="dxa"/>
            <w:gridSpan w:val="6"/>
            <w:shd w:val="clear" w:color="auto" w:fill="FFFFB3"/>
          </w:tcPr>
          <w:p w:rsidR="00D43D44" w:rsidRDefault="0060686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43D44">
        <w:tc>
          <w:tcPr>
            <w:tcW w:w="4850" w:type="dxa"/>
            <w:gridSpan w:val="2"/>
            <w:shd w:val="clear" w:color="auto" w:fill="D9D9D9"/>
          </w:tcPr>
          <w:p w:rsidR="00D43D44" w:rsidRDefault="0060686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D43D44" w:rsidRDefault="00D43D44"/>
        </w:tc>
        <w:tc>
          <w:tcPr>
            <w:tcW w:w="2425" w:type="dxa"/>
            <w:shd w:val="clear" w:color="auto" w:fill="D9D9D9"/>
          </w:tcPr>
          <w:p w:rsidR="00D43D44" w:rsidRDefault="00D43D44"/>
        </w:tc>
        <w:tc>
          <w:tcPr>
            <w:tcW w:w="2425" w:type="dxa"/>
            <w:shd w:val="clear" w:color="auto" w:fill="D9D9D9"/>
          </w:tcPr>
          <w:p w:rsidR="00D43D44" w:rsidRDefault="00D43D44"/>
        </w:tc>
        <w:tc>
          <w:tcPr>
            <w:tcW w:w="2425" w:type="dxa"/>
            <w:shd w:val="clear" w:color="auto" w:fill="D9D9D9"/>
          </w:tcPr>
          <w:p w:rsidR="00D43D44" w:rsidRDefault="00D43D44"/>
        </w:tc>
      </w:tr>
      <w:tr w:rsidR="00D43D44">
        <w:tc>
          <w:tcPr>
            <w:tcW w:w="4850" w:type="dxa"/>
            <w:gridSpan w:val="2"/>
          </w:tcPr>
          <w:p w:rsidR="00D43D44" w:rsidRDefault="0060686C">
            <w:r>
              <w:t>Родной язык (русский)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</w:tr>
      <w:tr w:rsidR="00D43D44">
        <w:tc>
          <w:tcPr>
            <w:tcW w:w="4850" w:type="dxa"/>
            <w:gridSpan w:val="2"/>
          </w:tcPr>
          <w:p w:rsidR="00D43D44" w:rsidRDefault="0060686C">
            <w:r>
              <w:t>Литературное чтение на родном языке (русском)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</w:tr>
      <w:tr w:rsidR="00D43D44">
        <w:tc>
          <w:tcPr>
            <w:tcW w:w="4850" w:type="dxa"/>
            <w:gridSpan w:val="2"/>
            <w:shd w:val="clear" w:color="auto" w:fill="00FF00"/>
          </w:tcPr>
          <w:p w:rsidR="00D43D44" w:rsidRDefault="0060686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0</w:t>
            </w:r>
          </w:p>
        </w:tc>
      </w:tr>
      <w:tr w:rsidR="00D43D44">
        <w:tc>
          <w:tcPr>
            <w:tcW w:w="4850" w:type="dxa"/>
            <w:gridSpan w:val="2"/>
            <w:shd w:val="clear" w:color="auto" w:fill="00FF00"/>
          </w:tcPr>
          <w:p w:rsidR="00D43D44" w:rsidRDefault="0060686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23</w:t>
            </w:r>
          </w:p>
        </w:tc>
      </w:tr>
      <w:tr w:rsidR="00D43D44">
        <w:tc>
          <w:tcPr>
            <w:tcW w:w="4850" w:type="dxa"/>
            <w:gridSpan w:val="2"/>
            <w:shd w:val="clear" w:color="auto" w:fill="FCE3FC"/>
          </w:tcPr>
          <w:p w:rsidR="00D43D44" w:rsidRDefault="0060686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34</w:t>
            </w:r>
          </w:p>
        </w:tc>
      </w:tr>
      <w:tr w:rsidR="00D43D44">
        <w:tc>
          <w:tcPr>
            <w:tcW w:w="4850" w:type="dxa"/>
            <w:gridSpan w:val="2"/>
            <w:shd w:val="clear" w:color="auto" w:fill="FCE3FC"/>
          </w:tcPr>
          <w:p w:rsidR="00D43D44" w:rsidRDefault="0060686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43D44" w:rsidRDefault="0060686C">
            <w:pPr>
              <w:jc w:val="center"/>
            </w:pPr>
            <w:r>
              <w:t>782</w:t>
            </w:r>
          </w:p>
        </w:tc>
      </w:tr>
    </w:tbl>
    <w:p w:rsidR="00D43D44" w:rsidRDefault="0060686C">
      <w:r>
        <w:br w:type="page"/>
      </w:r>
    </w:p>
    <w:p w:rsidR="00ED337D" w:rsidRDefault="00ED337D" w:rsidP="00ED337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3)</w:t>
      </w:r>
    </w:p>
    <w:p w:rsidR="00ED337D" w:rsidRDefault="00ED337D" w:rsidP="00ED337D">
      <w:pPr>
        <w:rPr>
          <w:b/>
          <w:sz w:val="32"/>
        </w:rPr>
      </w:pP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Юрминская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</w:p>
    <w:tbl>
      <w:tblPr>
        <w:tblStyle w:val="ac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ED337D" w:rsidTr="001C59EE">
        <w:tc>
          <w:tcPr>
            <w:tcW w:w="6000" w:type="dxa"/>
            <w:vMerge w:val="restart"/>
            <w:shd w:val="clear" w:color="auto" w:fill="D9D9D9"/>
          </w:tcPr>
          <w:p w:rsidR="00ED337D" w:rsidRDefault="00ED337D" w:rsidP="001C59E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D337D" w:rsidRDefault="00ED337D" w:rsidP="001C59EE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D337D" w:rsidTr="001C59EE">
        <w:tc>
          <w:tcPr>
            <w:tcW w:w="2425" w:type="dxa"/>
            <w:vMerge/>
          </w:tcPr>
          <w:p w:rsidR="00ED337D" w:rsidRDefault="00ED337D" w:rsidP="001C59EE"/>
        </w:tc>
        <w:tc>
          <w:tcPr>
            <w:tcW w:w="2425" w:type="dxa"/>
            <w:vMerge/>
          </w:tcPr>
          <w:p w:rsidR="00ED337D" w:rsidRDefault="00ED337D" w:rsidP="001C59EE"/>
        </w:tc>
        <w:tc>
          <w:tcPr>
            <w:tcW w:w="0" w:type="dxa"/>
            <w:shd w:val="clear" w:color="auto" w:fill="D9D9D9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D337D" w:rsidTr="001C59EE">
        <w:tc>
          <w:tcPr>
            <w:tcW w:w="14550" w:type="dxa"/>
            <w:gridSpan w:val="6"/>
            <w:shd w:val="clear" w:color="auto" w:fill="FFFFB3"/>
          </w:tcPr>
          <w:p w:rsidR="00ED337D" w:rsidRDefault="00ED337D" w:rsidP="001C59E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D337D" w:rsidTr="001C59EE">
        <w:tc>
          <w:tcPr>
            <w:tcW w:w="2425" w:type="dxa"/>
            <w:vMerge w:val="restart"/>
          </w:tcPr>
          <w:p w:rsidR="00ED337D" w:rsidRDefault="00ED337D" w:rsidP="001C59EE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ED337D" w:rsidRDefault="00ED337D" w:rsidP="001C59EE">
            <w:r>
              <w:t>Русский язык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5</w:t>
            </w:r>
          </w:p>
        </w:tc>
      </w:tr>
      <w:tr w:rsidR="00ED337D" w:rsidTr="001C59EE">
        <w:tc>
          <w:tcPr>
            <w:tcW w:w="2425" w:type="dxa"/>
            <w:vMerge/>
          </w:tcPr>
          <w:p w:rsidR="00ED337D" w:rsidRDefault="00ED337D" w:rsidP="001C59EE"/>
        </w:tc>
        <w:tc>
          <w:tcPr>
            <w:tcW w:w="2425" w:type="dxa"/>
          </w:tcPr>
          <w:p w:rsidR="00ED337D" w:rsidRDefault="00ED337D" w:rsidP="001C59EE">
            <w:r>
              <w:t>Литературное чтение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3</w:t>
            </w:r>
          </w:p>
        </w:tc>
      </w:tr>
      <w:tr w:rsidR="00ED337D" w:rsidTr="001C59EE">
        <w:tc>
          <w:tcPr>
            <w:tcW w:w="2425" w:type="dxa"/>
            <w:vMerge w:val="restart"/>
          </w:tcPr>
          <w:p w:rsidR="00ED337D" w:rsidRDefault="00ED337D" w:rsidP="001C59EE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ED337D" w:rsidRDefault="00ED337D" w:rsidP="001C59EE">
            <w:r>
              <w:t>Родной язык и (или) государственный язык республики Российской Федерации (татар.)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0.5</w:t>
            </w:r>
          </w:p>
        </w:tc>
      </w:tr>
      <w:tr w:rsidR="00ED337D" w:rsidTr="001C59EE">
        <w:tc>
          <w:tcPr>
            <w:tcW w:w="2425" w:type="dxa"/>
            <w:vMerge/>
          </w:tcPr>
          <w:p w:rsidR="00ED337D" w:rsidRDefault="00ED337D" w:rsidP="001C59EE"/>
        </w:tc>
        <w:tc>
          <w:tcPr>
            <w:tcW w:w="2425" w:type="dxa"/>
          </w:tcPr>
          <w:p w:rsidR="00ED337D" w:rsidRDefault="00ED337D" w:rsidP="001C59EE">
            <w:r>
              <w:t>Литературное чтение на родном язык</w:t>
            </w:r>
            <w:proofErr w:type="gramStart"/>
            <w:r>
              <w:t>е(</w:t>
            </w:r>
            <w:proofErr w:type="gramEnd"/>
            <w:r>
              <w:t>татар.)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0.5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Иностранный язык</w:t>
            </w:r>
          </w:p>
        </w:tc>
        <w:tc>
          <w:tcPr>
            <w:tcW w:w="2425" w:type="dxa"/>
          </w:tcPr>
          <w:p w:rsidR="00ED337D" w:rsidRDefault="00ED337D" w:rsidP="001C59EE">
            <w:r>
              <w:t>Английский язык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Математика и информатика</w:t>
            </w:r>
          </w:p>
        </w:tc>
        <w:tc>
          <w:tcPr>
            <w:tcW w:w="2425" w:type="dxa"/>
          </w:tcPr>
          <w:p w:rsidR="00ED337D" w:rsidRDefault="00ED337D" w:rsidP="001C59EE">
            <w:r>
              <w:t>Математика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4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ED337D" w:rsidRDefault="00ED337D" w:rsidP="001C59EE">
            <w:r>
              <w:t>Окружающий мир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D337D" w:rsidRDefault="00ED337D" w:rsidP="001C59E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</w:tr>
      <w:tr w:rsidR="00ED337D" w:rsidTr="001C59EE">
        <w:tc>
          <w:tcPr>
            <w:tcW w:w="2425" w:type="dxa"/>
            <w:vMerge w:val="restart"/>
          </w:tcPr>
          <w:p w:rsidR="00ED337D" w:rsidRDefault="00ED337D" w:rsidP="001C59EE">
            <w:r>
              <w:t>Искусство</w:t>
            </w:r>
          </w:p>
        </w:tc>
        <w:tc>
          <w:tcPr>
            <w:tcW w:w="2425" w:type="dxa"/>
          </w:tcPr>
          <w:p w:rsidR="00ED337D" w:rsidRDefault="00ED337D" w:rsidP="001C59EE">
            <w:r>
              <w:t>Изобразительное искусство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</w:tr>
      <w:tr w:rsidR="00ED337D" w:rsidTr="001C59EE">
        <w:tc>
          <w:tcPr>
            <w:tcW w:w="2425" w:type="dxa"/>
            <w:vMerge/>
          </w:tcPr>
          <w:p w:rsidR="00ED337D" w:rsidRDefault="00ED337D" w:rsidP="001C59EE"/>
        </w:tc>
        <w:tc>
          <w:tcPr>
            <w:tcW w:w="2425" w:type="dxa"/>
          </w:tcPr>
          <w:p w:rsidR="00ED337D" w:rsidRDefault="00ED337D" w:rsidP="001C59EE">
            <w:r>
              <w:t>Музыка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Технология</w:t>
            </w:r>
          </w:p>
        </w:tc>
        <w:tc>
          <w:tcPr>
            <w:tcW w:w="2425" w:type="dxa"/>
          </w:tcPr>
          <w:p w:rsidR="00ED337D" w:rsidRDefault="00ED337D" w:rsidP="001C59EE">
            <w:r>
              <w:t>Технология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1</w:t>
            </w:r>
          </w:p>
        </w:tc>
      </w:tr>
      <w:tr w:rsidR="00ED337D" w:rsidTr="001C59EE">
        <w:tc>
          <w:tcPr>
            <w:tcW w:w="2425" w:type="dxa"/>
          </w:tcPr>
          <w:p w:rsidR="00ED337D" w:rsidRDefault="00ED337D" w:rsidP="001C59EE">
            <w:r>
              <w:t>Физическая культура</w:t>
            </w:r>
          </w:p>
        </w:tc>
        <w:tc>
          <w:tcPr>
            <w:tcW w:w="2425" w:type="dxa"/>
          </w:tcPr>
          <w:p w:rsidR="00ED337D" w:rsidRDefault="00ED337D" w:rsidP="001C59EE">
            <w:r>
              <w:t>Физическая культура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D337D" w:rsidRDefault="00ED337D" w:rsidP="001C59EE">
            <w:pPr>
              <w:jc w:val="center"/>
            </w:pPr>
            <w:r>
              <w:t>2</w:t>
            </w:r>
          </w:p>
        </w:tc>
      </w:tr>
      <w:tr w:rsidR="00ED337D" w:rsidTr="001C59EE">
        <w:tc>
          <w:tcPr>
            <w:tcW w:w="4850" w:type="dxa"/>
            <w:gridSpan w:val="2"/>
            <w:shd w:val="clear" w:color="auto" w:fill="00FF00"/>
          </w:tcPr>
          <w:p w:rsidR="00ED337D" w:rsidRDefault="00ED337D" w:rsidP="001C59EE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</w:tr>
      <w:tr w:rsidR="00ED337D" w:rsidTr="001C59EE">
        <w:tc>
          <w:tcPr>
            <w:tcW w:w="4850" w:type="dxa"/>
            <w:gridSpan w:val="2"/>
            <w:shd w:val="clear" w:color="auto" w:fill="00FF00"/>
          </w:tcPr>
          <w:p w:rsidR="00ED337D" w:rsidRDefault="00ED337D" w:rsidP="001C59E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D337D" w:rsidRDefault="00ED337D" w:rsidP="001C59EE">
            <w:pPr>
              <w:jc w:val="center"/>
            </w:pPr>
            <w:r>
              <w:t>23</w:t>
            </w:r>
          </w:p>
        </w:tc>
      </w:tr>
      <w:tr w:rsidR="00ED337D" w:rsidTr="001C59EE">
        <w:tc>
          <w:tcPr>
            <w:tcW w:w="4850" w:type="dxa"/>
            <w:gridSpan w:val="2"/>
            <w:shd w:val="clear" w:color="auto" w:fill="FCE3FC"/>
          </w:tcPr>
          <w:p w:rsidR="00ED337D" w:rsidRDefault="00ED337D" w:rsidP="001C59EE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34</w:t>
            </w:r>
          </w:p>
        </w:tc>
      </w:tr>
      <w:tr w:rsidR="00ED337D" w:rsidTr="001C59EE">
        <w:tc>
          <w:tcPr>
            <w:tcW w:w="4850" w:type="dxa"/>
            <w:gridSpan w:val="2"/>
            <w:shd w:val="clear" w:color="auto" w:fill="FCE3FC"/>
          </w:tcPr>
          <w:p w:rsidR="00ED337D" w:rsidRDefault="00ED337D" w:rsidP="001C59EE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D337D" w:rsidRDefault="00ED337D" w:rsidP="001C59EE">
            <w:pPr>
              <w:jc w:val="center"/>
            </w:pPr>
            <w:r>
              <w:t>782</w:t>
            </w:r>
          </w:p>
        </w:tc>
      </w:tr>
    </w:tbl>
    <w:p w:rsidR="00ED337D" w:rsidRDefault="00ED337D">
      <w:pPr>
        <w:rPr>
          <w:b/>
          <w:sz w:val="32"/>
        </w:rPr>
      </w:pPr>
    </w:p>
    <w:p w:rsidR="00ED337D" w:rsidRDefault="00ED337D">
      <w:pPr>
        <w:rPr>
          <w:b/>
          <w:sz w:val="32"/>
        </w:rPr>
      </w:pPr>
    </w:p>
    <w:p w:rsidR="00ED337D" w:rsidRDefault="00ED337D">
      <w:pPr>
        <w:rPr>
          <w:b/>
          <w:sz w:val="32"/>
        </w:rPr>
      </w:pPr>
    </w:p>
    <w:p w:rsidR="00ED337D" w:rsidRDefault="00ED337D">
      <w:pPr>
        <w:rPr>
          <w:b/>
          <w:sz w:val="32"/>
        </w:rPr>
      </w:pPr>
    </w:p>
    <w:p w:rsidR="00D43D44" w:rsidRDefault="0060686C">
      <w:r>
        <w:rPr>
          <w:b/>
          <w:sz w:val="32"/>
        </w:rPr>
        <w:lastRenderedPageBreak/>
        <w:t>План внеурочной деятельности (недельный)</w:t>
      </w:r>
    </w:p>
    <w:p w:rsidR="00D43D44" w:rsidRDefault="0060686C">
      <w:r>
        <w:t>Муниципальное автономное общеобразовательное учреждение Шишкинская средняя общеобразовательная школа Вагайского района Тюменской области</w:t>
      </w:r>
    </w:p>
    <w:tbl>
      <w:tblPr>
        <w:tblStyle w:val="ac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43D44">
        <w:tc>
          <w:tcPr>
            <w:tcW w:w="4850" w:type="dxa"/>
            <w:vMerge w:val="restart"/>
            <w:shd w:val="clear" w:color="auto" w:fill="D9D9D9"/>
          </w:tcPr>
          <w:p w:rsidR="00D43D44" w:rsidRDefault="0060686C">
            <w:r>
              <w:rPr>
                <w:b/>
              </w:rPr>
              <w:t>Учебные курсы</w:t>
            </w:r>
          </w:p>
          <w:p w:rsidR="00D43D44" w:rsidRDefault="00D43D44"/>
        </w:tc>
        <w:tc>
          <w:tcPr>
            <w:tcW w:w="9700" w:type="dxa"/>
            <w:gridSpan w:val="4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3D44">
        <w:tc>
          <w:tcPr>
            <w:tcW w:w="4850" w:type="dxa"/>
            <w:vMerge/>
          </w:tcPr>
          <w:p w:rsidR="00D43D44" w:rsidRDefault="00D43D44"/>
        </w:tc>
        <w:tc>
          <w:tcPr>
            <w:tcW w:w="2425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43D44" w:rsidRDefault="0060686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43D44">
        <w:tc>
          <w:tcPr>
            <w:tcW w:w="4850" w:type="dxa"/>
          </w:tcPr>
          <w:p w:rsidR="00D43D44" w:rsidRDefault="00D43D44"/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43D44" w:rsidRDefault="0060686C">
            <w:pPr>
              <w:jc w:val="center"/>
            </w:pPr>
            <w:r>
              <w:t>0</w:t>
            </w:r>
          </w:p>
        </w:tc>
      </w:tr>
      <w:tr w:rsidR="00D43D44">
        <w:tc>
          <w:tcPr>
            <w:tcW w:w="4850" w:type="dxa"/>
          </w:tcPr>
          <w:p w:rsidR="00D43D44" w:rsidRDefault="00D43D44"/>
        </w:tc>
        <w:tc>
          <w:tcPr>
            <w:tcW w:w="2425" w:type="dxa"/>
          </w:tcPr>
          <w:p w:rsidR="00D43D44" w:rsidRDefault="00D43D44"/>
        </w:tc>
        <w:tc>
          <w:tcPr>
            <w:tcW w:w="2425" w:type="dxa"/>
          </w:tcPr>
          <w:p w:rsidR="00D43D44" w:rsidRDefault="00D43D44"/>
        </w:tc>
        <w:tc>
          <w:tcPr>
            <w:tcW w:w="2425" w:type="dxa"/>
          </w:tcPr>
          <w:p w:rsidR="00D43D44" w:rsidRDefault="00D43D44"/>
        </w:tc>
        <w:tc>
          <w:tcPr>
            <w:tcW w:w="2425" w:type="dxa"/>
          </w:tcPr>
          <w:p w:rsidR="00D43D44" w:rsidRDefault="00D43D44"/>
        </w:tc>
      </w:tr>
      <w:tr w:rsidR="00D43D44">
        <w:tc>
          <w:tcPr>
            <w:tcW w:w="4850" w:type="dxa"/>
            <w:shd w:val="clear" w:color="auto" w:fill="00FF00"/>
          </w:tcPr>
          <w:p w:rsidR="00D43D44" w:rsidRDefault="0060686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D43D44" w:rsidRDefault="0060686C">
            <w:pPr>
              <w:jc w:val="center"/>
            </w:pPr>
            <w:r>
              <w:t>0</w:t>
            </w:r>
          </w:p>
        </w:tc>
      </w:tr>
    </w:tbl>
    <w:p w:rsidR="0060686C" w:rsidRDefault="0060686C"/>
    <w:sectPr w:rsidR="0060686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0F" w:rsidRDefault="00E74D0F" w:rsidP="00125949">
      <w:pPr>
        <w:spacing w:after="0" w:line="240" w:lineRule="auto"/>
      </w:pPr>
      <w:r>
        <w:separator/>
      </w:r>
    </w:p>
  </w:endnote>
  <w:endnote w:type="continuationSeparator" w:id="0">
    <w:p w:rsidR="00E74D0F" w:rsidRDefault="00E74D0F" w:rsidP="0012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032"/>
      <w:docPartObj>
        <w:docPartGallery w:val="Page Numbers (Bottom of Page)"/>
        <w:docPartUnique/>
      </w:docPartObj>
    </w:sdtPr>
    <w:sdtContent>
      <w:p w:rsidR="00125949" w:rsidRDefault="00B00265">
        <w:pPr>
          <w:pStyle w:val="af"/>
          <w:jc w:val="right"/>
        </w:pPr>
        <w:fldSimple w:instr=" PAGE   \* MERGEFORMAT ">
          <w:r w:rsidR="006D3CC3">
            <w:rPr>
              <w:noProof/>
            </w:rPr>
            <w:t>11</w:t>
          </w:r>
        </w:fldSimple>
      </w:p>
    </w:sdtContent>
  </w:sdt>
  <w:p w:rsidR="00125949" w:rsidRDefault="001259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0F" w:rsidRDefault="00E74D0F" w:rsidP="00125949">
      <w:pPr>
        <w:spacing w:after="0" w:line="240" w:lineRule="auto"/>
      </w:pPr>
      <w:r>
        <w:separator/>
      </w:r>
    </w:p>
  </w:footnote>
  <w:footnote w:type="continuationSeparator" w:id="0">
    <w:p w:rsidR="00E74D0F" w:rsidRDefault="00E74D0F" w:rsidP="0012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839"/>
    <w:multiLevelType w:val="hybridMultilevel"/>
    <w:tmpl w:val="A2CC1E68"/>
    <w:lvl w:ilvl="0" w:tplc="9B9C2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90014B"/>
    <w:multiLevelType w:val="multilevel"/>
    <w:tmpl w:val="9DE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637685"/>
    <w:multiLevelType w:val="multilevel"/>
    <w:tmpl w:val="57F6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7E6E58"/>
    <w:multiLevelType w:val="hybridMultilevel"/>
    <w:tmpl w:val="0562D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35AB"/>
    <w:multiLevelType w:val="multilevel"/>
    <w:tmpl w:val="26C8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25949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4C8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23D7"/>
    <w:rsid w:val="004A5E74"/>
    <w:rsid w:val="004B1542"/>
    <w:rsid w:val="004E028C"/>
    <w:rsid w:val="004E0994"/>
    <w:rsid w:val="004E4A78"/>
    <w:rsid w:val="00502D31"/>
    <w:rsid w:val="00543B77"/>
    <w:rsid w:val="00564E8B"/>
    <w:rsid w:val="005B15BC"/>
    <w:rsid w:val="0060686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3CC3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66FF"/>
    <w:rsid w:val="008448FF"/>
    <w:rsid w:val="008632FA"/>
    <w:rsid w:val="008829BA"/>
    <w:rsid w:val="008B4198"/>
    <w:rsid w:val="00943325"/>
    <w:rsid w:val="00963708"/>
    <w:rsid w:val="0099304C"/>
    <w:rsid w:val="00996DF6"/>
    <w:rsid w:val="009B21F3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0265"/>
    <w:rsid w:val="00B078E7"/>
    <w:rsid w:val="00B172EB"/>
    <w:rsid w:val="00B47A20"/>
    <w:rsid w:val="00B47E19"/>
    <w:rsid w:val="00B54321"/>
    <w:rsid w:val="00B645AA"/>
    <w:rsid w:val="00B64ADE"/>
    <w:rsid w:val="00B732A1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3D44"/>
    <w:rsid w:val="00D52398"/>
    <w:rsid w:val="00D72616"/>
    <w:rsid w:val="00D8488E"/>
    <w:rsid w:val="00D96741"/>
    <w:rsid w:val="00DA77C8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4D0F"/>
    <w:rsid w:val="00E831EA"/>
    <w:rsid w:val="00EA1496"/>
    <w:rsid w:val="00ED337D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99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2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5949"/>
  </w:style>
  <w:style w:type="paragraph" w:styleId="af">
    <w:name w:val="footer"/>
    <w:basedOn w:val="a"/>
    <w:link w:val="af0"/>
    <w:uiPriority w:val="99"/>
    <w:unhideWhenUsed/>
    <w:rsid w:val="0012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949"/>
  </w:style>
  <w:style w:type="character" w:styleId="af1">
    <w:name w:val="Hyperlink"/>
    <w:basedOn w:val="a0"/>
    <w:uiPriority w:val="99"/>
    <w:unhideWhenUsed/>
    <w:rsid w:val="004823D7"/>
    <w:rPr>
      <w:color w:val="0563C1" w:themeColor="hyperlink"/>
      <w:u w:val="single"/>
    </w:rPr>
  </w:style>
  <w:style w:type="character" w:customStyle="1" w:styleId="ab">
    <w:name w:val="Абзац списка Знак"/>
    <w:link w:val="aa"/>
    <w:uiPriority w:val="99"/>
    <w:locked/>
    <w:rsid w:val="0048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2023-08-23T05:08:00Z</cp:lastPrinted>
  <dcterms:created xsi:type="dcterms:W3CDTF">2023-08-23T05:08:00Z</dcterms:created>
  <dcterms:modified xsi:type="dcterms:W3CDTF">2023-08-28T05:26:00Z</dcterms:modified>
</cp:coreProperties>
</file>